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lenraster"/>
        <w:tblW w:w="492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5"/>
        <w:gridCol w:w="6502"/>
        <w:gridCol w:w="1331"/>
      </w:tblGrid>
      <w:tr w:rsidR="0024418B" w:rsidTr="00F80F71">
        <w:trPr>
          <w:trHeight w:val="2593"/>
        </w:trPr>
        <w:tc>
          <w:tcPr>
            <w:tcW w:w="815" w:type="pct"/>
          </w:tcPr>
          <w:p w:rsidR="003253ED" w:rsidRDefault="003253ED" w:rsidP="00DE69D7">
            <w:bookmarkStart w:id="0" w:name="_GoBack"/>
          </w:p>
        </w:tc>
        <w:tc>
          <w:tcPr>
            <w:tcW w:w="3446" w:type="pct"/>
          </w:tcPr>
          <w:p w:rsidR="003253ED" w:rsidRDefault="003253ED" w:rsidP="00DE69D7">
            <w:pPr>
              <w:jc w:val="center"/>
            </w:pPr>
            <w:r>
              <w:rPr>
                <w:noProof/>
                <w:lang w:eastAsia="de-DE"/>
              </w:rPr>
              <w:drawing>
                <wp:inline distT="0" distB="0" distL="0" distR="0" wp14:anchorId="48990A40" wp14:editId="322B0980">
                  <wp:extent cx="6495210" cy="1638300"/>
                  <wp:effectExtent l="0" t="0" r="1270" b="0"/>
                  <wp:docPr id="4" name="Grafik 4" descr="C:\Users\Biebrach\Pictures\Marcard_2015\NLP_2015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ebrach\Pictures\Marcard_2015\NLP_2015_3.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784" r="7562" b="67582"/>
                          <a:stretch/>
                        </pic:blipFill>
                        <pic:spPr bwMode="auto">
                          <a:xfrm>
                            <a:off x="0" y="0"/>
                            <a:ext cx="6495210" cy="16383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39" w:type="pct"/>
          </w:tcPr>
          <w:p w:rsidR="003253ED" w:rsidRDefault="003253ED" w:rsidP="00DE69D7">
            <w:pPr>
              <w:jc w:val="center"/>
            </w:pPr>
          </w:p>
        </w:tc>
      </w:tr>
      <w:tr w:rsidR="0024418B" w:rsidTr="00F80F71">
        <w:trPr>
          <w:trHeight w:val="1996"/>
        </w:trPr>
        <w:tc>
          <w:tcPr>
            <w:tcW w:w="815" w:type="pct"/>
          </w:tcPr>
          <w:p w:rsidR="003253ED" w:rsidRDefault="00516152" w:rsidP="00DE69D7">
            <w:r>
              <w:rPr>
                <w:noProof/>
                <w:lang w:eastAsia="de-DE"/>
              </w:rPr>
              <mc:AlternateContent>
                <mc:Choice Requires="wps">
                  <w:drawing>
                    <wp:anchor distT="0" distB="0" distL="114300" distR="114300" simplePos="0" relativeHeight="251663360" behindDoc="0" locked="0" layoutInCell="1" allowOverlap="1" wp14:anchorId="38183B95" wp14:editId="14B292EE">
                      <wp:simplePos x="0" y="0"/>
                      <wp:positionH relativeFrom="column">
                        <wp:posOffset>1866900</wp:posOffset>
                      </wp:positionH>
                      <wp:positionV relativeFrom="paragraph">
                        <wp:posOffset>304800</wp:posOffset>
                      </wp:positionV>
                      <wp:extent cx="114300" cy="76200"/>
                      <wp:effectExtent l="0" t="0" r="19050" b="19050"/>
                      <wp:wrapNone/>
                      <wp:docPr id="15" name="Freihandform 15"/>
                      <wp:cNvGraphicFramePr/>
                      <a:graphic xmlns:a="http://schemas.openxmlformats.org/drawingml/2006/main">
                        <a:graphicData uri="http://schemas.microsoft.com/office/word/2010/wordprocessingShape">
                          <wps:wsp>
                            <wps:cNvSpPr/>
                            <wps:spPr>
                              <a:xfrm>
                                <a:off x="0" y="0"/>
                                <a:ext cx="114300" cy="76200"/>
                              </a:xfrm>
                              <a:custGeom>
                                <a:avLst/>
                                <a:gdLst>
                                  <a:gd name="connsiteX0" fmla="*/ 0 w 114300"/>
                                  <a:gd name="connsiteY0" fmla="*/ 76200 h 76200"/>
                                  <a:gd name="connsiteX1" fmla="*/ 63500 w 114300"/>
                                  <a:gd name="connsiteY1" fmla="*/ 63500 h 76200"/>
                                  <a:gd name="connsiteX2" fmla="*/ 88900 w 114300"/>
                                  <a:gd name="connsiteY2" fmla="*/ 25400 h 76200"/>
                                  <a:gd name="connsiteX3" fmla="*/ 114300 w 114300"/>
                                  <a:gd name="connsiteY3" fmla="*/ 0 h 76200"/>
                                </a:gdLst>
                                <a:ahLst/>
                                <a:cxnLst>
                                  <a:cxn ang="0">
                                    <a:pos x="connsiteX0" y="connsiteY0"/>
                                  </a:cxn>
                                  <a:cxn ang="0">
                                    <a:pos x="connsiteX1" y="connsiteY1"/>
                                  </a:cxn>
                                  <a:cxn ang="0">
                                    <a:pos x="connsiteX2" y="connsiteY2"/>
                                  </a:cxn>
                                  <a:cxn ang="0">
                                    <a:pos x="connsiteX3" y="connsiteY3"/>
                                  </a:cxn>
                                </a:cxnLst>
                                <a:rect l="l" t="t" r="r" b="b"/>
                                <a:pathLst>
                                  <a:path w="114300" h="76200">
                                    <a:moveTo>
                                      <a:pt x="0" y="76200"/>
                                    </a:moveTo>
                                    <a:cubicBezTo>
                                      <a:pt x="21167" y="71967"/>
                                      <a:pt x="44758" y="74210"/>
                                      <a:pt x="63500" y="63500"/>
                                    </a:cubicBezTo>
                                    <a:cubicBezTo>
                                      <a:pt x="76752" y="55927"/>
                                      <a:pt x="79365" y="37319"/>
                                      <a:pt x="88900" y="25400"/>
                                    </a:cubicBezTo>
                                    <a:cubicBezTo>
                                      <a:pt x="96380" y="16050"/>
                                      <a:pt x="105833" y="8467"/>
                                      <a:pt x="114300" y="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ihandform 15" o:spid="_x0000_s1026" style="position:absolute;margin-left:147pt;margin-top:24pt;width:9pt;height:6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114300,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" path="m,76200c21167,71967,44758,74210,63500,63500,76752,55927,79365,37319,88900,25400,96380,16050,105833,8467,114300,e" filled="f" strokecolor="#243f60 [1604]" strokeweight="2pt">
                      <v:path arrowok="t" o:connecttype="custom" o:connectlocs="0,76200;63500,63500;88900,25400;114300,0" o:connectangles="0,0,0,0"/>
                    </v:shape>
                  </w:pict>
                </mc:Fallback>
              </mc:AlternateContent>
            </w:r>
            <w:r>
              <w:rPr>
                <w:noProof/>
                <w:lang w:eastAsia="de-DE"/>
              </w:rPr>
              <mc:AlternateContent>
                <mc:Choice Requires="wps">
                  <w:drawing>
                    <wp:anchor distT="0" distB="0" distL="114300" distR="114300" simplePos="0" relativeHeight="251667456" behindDoc="0" locked="0" layoutInCell="1" allowOverlap="1" wp14:anchorId="21BB7919" wp14:editId="3021763F">
                      <wp:simplePos x="0" y="0"/>
                      <wp:positionH relativeFrom="column">
                        <wp:posOffset>1358900</wp:posOffset>
                      </wp:positionH>
                      <wp:positionV relativeFrom="paragraph">
                        <wp:posOffset>685800</wp:posOffset>
                      </wp:positionV>
                      <wp:extent cx="127000" cy="25400"/>
                      <wp:effectExtent l="0" t="0" r="25400" b="12700"/>
                      <wp:wrapNone/>
                      <wp:docPr id="19" name="Freihandform 19"/>
                      <wp:cNvGraphicFramePr/>
                      <a:graphic xmlns:a="http://schemas.openxmlformats.org/drawingml/2006/main">
                        <a:graphicData uri="http://schemas.microsoft.com/office/word/2010/wordprocessingShape">
                          <wps:wsp>
                            <wps:cNvSpPr/>
                            <wps:spPr>
                              <a:xfrm>
                                <a:off x="0" y="0"/>
                                <a:ext cx="127000" cy="25400"/>
                              </a:xfrm>
                              <a:custGeom>
                                <a:avLst/>
                                <a:gdLst>
                                  <a:gd name="connsiteX0" fmla="*/ 127000 w 127000"/>
                                  <a:gd name="connsiteY0" fmla="*/ 0 h 25400"/>
                                  <a:gd name="connsiteX1" fmla="*/ 38100 w 127000"/>
                                  <a:gd name="connsiteY1" fmla="*/ 12700 h 25400"/>
                                  <a:gd name="connsiteX2" fmla="*/ 0 w 127000"/>
                                  <a:gd name="connsiteY2" fmla="*/ 25400 h 25400"/>
                                </a:gdLst>
                                <a:ahLst/>
                                <a:cxnLst>
                                  <a:cxn ang="0">
                                    <a:pos x="connsiteX0" y="connsiteY0"/>
                                  </a:cxn>
                                  <a:cxn ang="0">
                                    <a:pos x="connsiteX1" y="connsiteY1"/>
                                  </a:cxn>
                                  <a:cxn ang="0">
                                    <a:pos x="connsiteX2" y="connsiteY2"/>
                                  </a:cxn>
                                </a:cxnLst>
                                <a:rect l="l" t="t" r="r" b="b"/>
                                <a:pathLst>
                                  <a:path w="127000" h="25400">
                                    <a:moveTo>
                                      <a:pt x="127000" y="0"/>
                                    </a:moveTo>
                                    <a:cubicBezTo>
                                      <a:pt x="97367" y="4233"/>
                                      <a:pt x="67453" y="6829"/>
                                      <a:pt x="38100" y="12700"/>
                                    </a:cubicBezTo>
                                    <a:cubicBezTo>
                                      <a:pt x="24973" y="15325"/>
                                      <a:pt x="0" y="25400"/>
                                      <a:pt x="0" y="2540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ihandform 19" o:spid="_x0000_s1026" style="position:absolute;margin-left:107pt;margin-top:54pt;width:10pt;height:2pt;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127000,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" path="m127000,c97367,4233,67453,6829,38100,12700,24973,15325,,25400,,25400e" filled="f" strokecolor="#243f60 [1604]" strokeweight="2pt">
                      <v:path arrowok="t" o:connecttype="custom" o:connectlocs="127000,0;38100,12700;0,25400" o:connectangles="0,0,0"/>
                    </v:shape>
                  </w:pict>
                </mc:Fallback>
              </mc:AlternateContent>
            </w:r>
            <w:r>
              <w:rPr>
                <w:noProof/>
                <w:lang w:eastAsia="de-DE"/>
              </w:rPr>
              <mc:AlternateContent>
                <mc:Choice Requires="wps">
                  <w:drawing>
                    <wp:anchor distT="0" distB="0" distL="114300" distR="114300" simplePos="0" relativeHeight="251666432" behindDoc="0" locked="0" layoutInCell="1" allowOverlap="1" wp14:anchorId="0EC21147" wp14:editId="461D81B9">
                      <wp:simplePos x="0" y="0"/>
                      <wp:positionH relativeFrom="column">
                        <wp:posOffset>1358900</wp:posOffset>
                      </wp:positionH>
                      <wp:positionV relativeFrom="paragraph">
                        <wp:posOffset>317500</wp:posOffset>
                      </wp:positionV>
                      <wp:extent cx="139700" cy="114300"/>
                      <wp:effectExtent l="0" t="0" r="12700" b="19050"/>
                      <wp:wrapNone/>
                      <wp:docPr id="18" name="Freihandform 18"/>
                      <wp:cNvGraphicFramePr/>
                      <a:graphic xmlns:a="http://schemas.openxmlformats.org/drawingml/2006/main">
                        <a:graphicData uri="http://schemas.microsoft.com/office/word/2010/wordprocessingShape">
                          <wps:wsp>
                            <wps:cNvSpPr/>
                            <wps:spPr>
                              <a:xfrm>
                                <a:off x="0" y="0"/>
                                <a:ext cx="139700" cy="114300"/>
                              </a:xfrm>
                              <a:custGeom>
                                <a:avLst/>
                                <a:gdLst>
                                  <a:gd name="connsiteX0" fmla="*/ 139700 w 139700"/>
                                  <a:gd name="connsiteY0" fmla="*/ 114300 h 114300"/>
                                  <a:gd name="connsiteX1" fmla="*/ 76200 w 139700"/>
                                  <a:gd name="connsiteY1" fmla="*/ 76200 h 114300"/>
                                  <a:gd name="connsiteX2" fmla="*/ 38100 w 139700"/>
                                  <a:gd name="connsiteY2" fmla="*/ 50800 h 114300"/>
                                  <a:gd name="connsiteX3" fmla="*/ 12700 w 139700"/>
                                  <a:gd name="connsiteY3" fmla="*/ 12700 h 114300"/>
                                  <a:gd name="connsiteX4" fmla="*/ 0 w 139700"/>
                                  <a:gd name="connsiteY4" fmla="*/ 0 h 1143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9700" h="114300">
                                    <a:moveTo>
                                      <a:pt x="139700" y="114300"/>
                                    </a:moveTo>
                                    <a:cubicBezTo>
                                      <a:pt x="118533" y="101600"/>
                                      <a:pt x="97132" y="89283"/>
                                      <a:pt x="76200" y="76200"/>
                                    </a:cubicBezTo>
                                    <a:cubicBezTo>
                                      <a:pt x="63257" y="68110"/>
                                      <a:pt x="48893" y="61593"/>
                                      <a:pt x="38100" y="50800"/>
                                    </a:cubicBezTo>
                                    <a:cubicBezTo>
                                      <a:pt x="27307" y="40007"/>
                                      <a:pt x="21858" y="24911"/>
                                      <a:pt x="12700" y="12700"/>
                                    </a:cubicBezTo>
                                    <a:cubicBezTo>
                                      <a:pt x="9108" y="7911"/>
                                      <a:pt x="4233" y="4233"/>
                                      <a:pt x="0" y="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ihandform 18" o:spid="_x0000_s1026" style="position:absolute;margin-left:107pt;margin-top:25pt;width:11pt;height:9pt;z-index:251666432;visibility:visible;mso-wrap-style:square;mso-wrap-distance-left:9pt;mso-wrap-distance-top:0;mso-wrap-distance-right:9pt;mso-wrap-distance-bottom:0;mso-position-horizontal:absolute;mso-position-horizontal-relative:text;mso-position-vertical:absolute;mso-position-vertical-relative:text;v-text-anchor:middle" coordsize="1397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" path="m139700,114300c118533,101600,97132,89283,76200,76200,63257,68110,48893,61593,38100,50800,27307,40007,21858,24911,12700,12700,9108,7911,4233,4233,,e" filled="f" strokecolor="#243f60 [1604]" strokeweight="2pt">
                      <v:path arrowok="t" o:connecttype="custom" o:connectlocs="139700,114300;76200,76200;38100,50800;12700,12700;0,0" o:connectangles="0,0,0,0,0"/>
                    </v:shape>
                  </w:pict>
                </mc:Fallback>
              </mc:AlternateContent>
            </w:r>
            <w:r>
              <w:rPr>
                <w:noProof/>
                <w:lang w:eastAsia="de-DE"/>
              </w:rPr>
              <mc:AlternateContent>
                <mc:Choice Requires="wps">
                  <w:drawing>
                    <wp:anchor distT="0" distB="0" distL="114300" distR="114300" simplePos="0" relativeHeight="251665408" behindDoc="0" locked="0" layoutInCell="1" allowOverlap="1" wp14:anchorId="75066122" wp14:editId="10C947C5">
                      <wp:simplePos x="0" y="0"/>
                      <wp:positionH relativeFrom="column">
                        <wp:posOffset>1473200</wp:posOffset>
                      </wp:positionH>
                      <wp:positionV relativeFrom="paragraph">
                        <wp:posOffset>431800</wp:posOffset>
                      </wp:positionV>
                      <wp:extent cx="0" cy="0"/>
                      <wp:effectExtent l="0" t="0" r="0" b="0"/>
                      <wp:wrapNone/>
                      <wp:docPr id="17" name="Freihandform 17"/>
                      <wp:cNvGraphicFramePr/>
                      <a:graphic xmlns:a="http://schemas.openxmlformats.org/drawingml/2006/main">
                        <a:graphicData uri="http://schemas.microsoft.com/office/word/2010/wordprocessingShape">
                          <wps:wsp>
                            <wps:cNvSpPr/>
                            <wps:spPr>
                              <a:xfrm>
                                <a:off x="0" y="0"/>
                                <a:ext cx="0" cy="0"/>
                              </a:xfrm>
                              <a:custGeom>
                                <a:avLst/>
                                <a:gdLst>
                                  <a:gd name="connsiteX0" fmla="*/ 0 w 0"/>
                                  <a:gd name="connsiteY0" fmla="*/ 0 h 0"/>
                                  <a:gd name="connsiteX1" fmla="*/ 0 w 0"/>
                                  <a:gd name="connsiteY1" fmla="*/ 0 h 0"/>
                                </a:gdLst>
                                <a:ahLst/>
                                <a:cxnLst>
                                  <a:cxn ang="0">
                                    <a:pos x="connsiteX0" y="connsiteY0"/>
                                  </a:cxn>
                                  <a:cxn ang="0">
                                    <a:pos x="connsiteX1" y="connsiteY1"/>
                                  </a:cxn>
                                </a:cxnLst>
                                <a:rect l="l" t="t" r="r" b="b"/>
                                <a:pathLst>
                                  <a:path>
                                    <a:moveTo>
                                      <a:pt x="0" y="0"/>
                                    </a:moveTo>
                                    <a:lnTo>
                                      <a:pt x="0" y="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polyline id="Freihandform 17"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v-text-anchor:middle" points="116pt,34pt,116pt,34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" filled="f" strokecolor="#243f60 [1604]" strokeweight="2pt">
                      <v:path arrowok="t" o:connecttype="custom" o:connectlocs="0,0;0,0" o:connectangles="0,0"/>
                    </v:polyline>
                  </w:pict>
                </mc:Fallback>
              </mc:AlternateContent>
            </w:r>
            <w:r>
              <w:rPr>
                <w:noProof/>
                <w:lang w:eastAsia="de-DE"/>
              </w:rPr>
              <mc:AlternateContent>
                <mc:Choice Requires="wps">
                  <w:drawing>
                    <wp:anchor distT="0" distB="0" distL="114300" distR="114300" simplePos="0" relativeHeight="251664384" behindDoc="0" locked="0" layoutInCell="1" allowOverlap="1" wp14:anchorId="14D31222" wp14:editId="006B535C">
                      <wp:simplePos x="0" y="0"/>
                      <wp:positionH relativeFrom="column">
                        <wp:posOffset>1460500</wp:posOffset>
                      </wp:positionH>
                      <wp:positionV relativeFrom="paragraph">
                        <wp:posOffset>406400</wp:posOffset>
                      </wp:positionV>
                      <wp:extent cx="0" cy="0"/>
                      <wp:effectExtent l="0" t="0" r="0" b="0"/>
                      <wp:wrapNone/>
                      <wp:docPr id="16" name="Freihandform 16"/>
                      <wp:cNvGraphicFramePr/>
                      <a:graphic xmlns:a="http://schemas.openxmlformats.org/drawingml/2006/main">
                        <a:graphicData uri="http://schemas.microsoft.com/office/word/2010/wordprocessingShape">
                          <wps:wsp>
                            <wps:cNvSpPr/>
                            <wps:spPr>
                              <a:xfrm>
                                <a:off x="0" y="0"/>
                                <a:ext cx="0" cy="0"/>
                              </a:xfrm>
                              <a:custGeom>
                                <a:avLst/>
                                <a:gdLst>
                                  <a:gd name="connsiteX0" fmla="*/ 0 w 0"/>
                                  <a:gd name="connsiteY0" fmla="*/ 0 h 0"/>
                                  <a:gd name="connsiteX1" fmla="*/ 0 w 0"/>
                                  <a:gd name="connsiteY1" fmla="*/ 0 h 0"/>
                                </a:gdLst>
                                <a:ahLst/>
                                <a:cxnLst>
                                  <a:cxn ang="0">
                                    <a:pos x="connsiteX0" y="connsiteY0"/>
                                  </a:cxn>
                                  <a:cxn ang="0">
                                    <a:pos x="connsiteX1" y="connsiteY1"/>
                                  </a:cxn>
                                </a:cxnLst>
                                <a:rect l="l" t="t" r="r" b="b"/>
                                <a:pathLst>
                                  <a:path>
                                    <a:moveTo>
                                      <a:pt x="0" y="0"/>
                                    </a:moveTo>
                                    <a:lnTo>
                                      <a:pt x="0" y="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polyline id="Freihandform 16"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v-text-anchor:middle" points="115pt,32pt,115pt,32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" filled="f" strokecolor="#243f60 [1604]" strokeweight="2pt">
                      <v:path arrowok="t" o:connecttype="custom" o:connectlocs="0,0;0,0" o:connectangles="0,0"/>
                    </v:polyline>
                  </w:pict>
                </mc:Fallback>
              </mc:AlternateContent>
            </w:r>
            <w:r>
              <w:rPr>
                <w:noProof/>
                <w:lang w:eastAsia="de-DE"/>
              </w:rPr>
              <mc:AlternateContent>
                <mc:Choice Requires="wps">
                  <w:drawing>
                    <wp:anchor distT="0" distB="0" distL="114300" distR="114300" simplePos="0" relativeHeight="251660288" behindDoc="0" locked="0" layoutInCell="1" allowOverlap="1" wp14:anchorId="30699BF5" wp14:editId="5E90CDEF">
                      <wp:simplePos x="0" y="0"/>
                      <wp:positionH relativeFrom="column">
                        <wp:posOffset>1409065</wp:posOffset>
                      </wp:positionH>
                      <wp:positionV relativeFrom="paragraph">
                        <wp:posOffset>354965</wp:posOffset>
                      </wp:positionV>
                      <wp:extent cx="546100" cy="419100"/>
                      <wp:effectExtent l="76200" t="57150" r="82550" b="76200"/>
                      <wp:wrapNone/>
                      <wp:docPr id="11" name="Freihandform 11"/>
                      <wp:cNvGraphicFramePr/>
                      <a:graphic xmlns:a="http://schemas.openxmlformats.org/drawingml/2006/main">
                        <a:graphicData uri="http://schemas.microsoft.com/office/word/2010/wordprocessingShape">
                          <wps:wsp>
                            <wps:cNvSpPr/>
                            <wps:spPr>
                              <a:xfrm rot="2363191">
                                <a:off x="0" y="0"/>
                                <a:ext cx="546100" cy="419100"/>
                              </a:xfrm>
                              <a:custGeom>
                                <a:avLst/>
                                <a:gdLst>
                                  <a:gd name="connsiteX0" fmla="*/ 177800 w 546100"/>
                                  <a:gd name="connsiteY0" fmla="*/ 304800 h 419100"/>
                                  <a:gd name="connsiteX1" fmla="*/ 38100 w 546100"/>
                                  <a:gd name="connsiteY1" fmla="*/ 368300 h 419100"/>
                                  <a:gd name="connsiteX2" fmla="*/ 0 w 546100"/>
                                  <a:gd name="connsiteY2" fmla="*/ 381000 h 419100"/>
                                  <a:gd name="connsiteX3" fmla="*/ 63500 w 546100"/>
                                  <a:gd name="connsiteY3" fmla="*/ 292100 h 419100"/>
                                  <a:gd name="connsiteX4" fmla="*/ 101600 w 546100"/>
                                  <a:gd name="connsiteY4" fmla="*/ 254000 h 419100"/>
                                  <a:gd name="connsiteX5" fmla="*/ 127000 w 546100"/>
                                  <a:gd name="connsiteY5" fmla="*/ 215900 h 419100"/>
                                  <a:gd name="connsiteX6" fmla="*/ 101600 w 546100"/>
                                  <a:gd name="connsiteY6" fmla="*/ 101600 h 419100"/>
                                  <a:gd name="connsiteX7" fmla="*/ 76200 w 546100"/>
                                  <a:gd name="connsiteY7" fmla="*/ 63500 h 419100"/>
                                  <a:gd name="connsiteX8" fmla="*/ 152400 w 546100"/>
                                  <a:gd name="connsiteY8" fmla="*/ 114300 h 419100"/>
                                  <a:gd name="connsiteX9" fmla="*/ 203200 w 546100"/>
                                  <a:gd name="connsiteY9" fmla="*/ 101600 h 419100"/>
                                  <a:gd name="connsiteX10" fmla="*/ 279400 w 546100"/>
                                  <a:gd name="connsiteY10" fmla="*/ 25400 h 419100"/>
                                  <a:gd name="connsiteX11" fmla="*/ 317500 w 546100"/>
                                  <a:gd name="connsiteY11" fmla="*/ 0 h 419100"/>
                                  <a:gd name="connsiteX12" fmla="*/ 368300 w 546100"/>
                                  <a:gd name="connsiteY12" fmla="*/ 12700 h 419100"/>
                                  <a:gd name="connsiteX13" fmla="*/ 381000 w 546100"/>
                                  <a:gd name="connsiteY13" fmla="*/ 50800 h 419100"/>
                                  <a:gd name="connsiteX14" fmla="*/ 419100 w 546100"/>
                                  <a:gd name="connsiteY14" fmla="*/ 63500 h 419100"/>
                                  <a:gd name="connsiteX15" fmla="*/ 457200 w 546100"/>
                                  <a:gd name="connsiteY15" fmla="*/ 38100 h 419100"/>
                                  <a:gd name="connsiteX16" fmla="*/ 508000 w 546100"/>
                                  <a:gd name="connsiteY16" fmla="*/ 25400 h 419100"/>
                                  <a:gd name="connsiteX17" fmla="*/ 546100 w 546100"/>
                                  <a:gd name="connsiteY17" fmla="*/ 12700 h 419100"/>
                                  <a:gd name="connsiteX18" fmla="*/ 533400 w 546100"/>
                                  <a:gd name="connsiteY18" fmla="*/ 50800 h 419100"/>
                                  <a:gd name="connsiteX19" fmla="*/ 469900 w 546100"/>
                                  <a:gd name="connsiteY19" fmla="*/ 139700 h 419100"/>
                                  <a:gd name="connsiteX20" fmla="*/ 419100 w 546100"/>
                                  <a:gd name="connsiteY20" fmla="*/ 215900 h 419100"/>
                                  <a:gd name="connsiteX21" fmla="*/ 508000 w 546100"/>
                                  <a:gd name="connsiteY21" fmla="*/ 342900 h 419100"/>
                                  <a:gd name="connsiteX22" fmla="*/ 482600 w 546100"/>
                                  <a:gd name="connsiteY22" fmla="*/ 304800 h 419100"/>
                                  <a:gd name="connsiteX23" fmla="*/ 444500 w 546100"/>
                                  <a:gd name="connsiteY23" fmla="*/ 279400 h 419100"/>
                                  <a:gd name="connsiteX24" fmla="*/ 368300 w 546100"/>
                                  <a:gd name="connsiteY24" fmla="*/ 317500 h 419100"/>
                                  <a:gd name="connsiteX25" fmla="*/ 279400 w 546100"/>
                                  <a:gd name="connsiteY25" fmla="*/ 419100 h 419100"/>
                                  <a:gd name="connsiteX26" fmla="*/ 254000 w 546100"/>
                                  <a:gd name="connsiteY26" fmla="*/ 342900 h 419100"/>
                                  <a:gd name="connsiteX27" fmla="*/ 228600 w 546100"/>
                                  <a:gd name="connsiteY27" fmla="*/ 304800 h 419100"/>
                                  <a:gd name="connsiteX28" fmla="*/ 228600 w 546100"/>
                                  <a:gd name="connsiteY28" fmla="*/ 254000 h 419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546100" h="419100">
                                    <a:moveTo>
                                      <a:pt x="177800" y="304800"/>
                                    </a:moveTo>
                                    <a:cubicBezTo>
                                      <a:pt x="91342" y="356675"/>
                                      <a:pt x="137718" y="335094"/>
                                      <a:pt x="38100" y="368300"/>
                                    </a:cubicBezTo>
                                    <a:lnTo>
                                      <a:pt x="0" y="381000"/>
                                    </a:lnTo>
                                    <a:cubicBezTo>
                                      <a:pt x="99062" y="281938"/>
                                      <a:pt x="-20080" y="409113"/>
                                      <a:pt x="63500" y="292100"/>
                                    </a:cubicBezTo>
                                    <a:cubicBezTo>
                                      <a:pt x="73939" y="277485"/>
                                      <a:pt x="90102" y="267798"/>
                                      <a:pt x="101600" y="254000"/>
                                    </a:cubicBezTo>
                                    <a:cubicBezTo>
                                      <a:pt x="111371" y="242274"/>
                                      <a:pt x="118533" y="228600"/>
                                      <a:pt x="127000" y="215900"/>
                                    </a:cubicBezTo>
                                    <a:cubicBezTo>
                                      <a:pt x="124740" y="204599"/>
                                      <a:pt x="108326" y="117293"/>
                                      <a:pt x="101600" y="101600"/>
                                    </a:cubicBezTo>
                                    <a:cubicBezTo>
                                      <a:pt x="95587" y="87571"/>
                                      <a:pt x="61392" y="59798"/>
                                      <a:pt x="76200" y="63500"/>
                                    </a:cubicBezTo>
                                    <a:cubicBezTo>
                                      <a:pt x="105816" y="70904"/>
                                      <a:pt x="152400" y="114300"/>
                                      <a:pt x="152400" y="114300"/>
                                    </a:cubicBezTo>
                                    <a:cubicBezTo>
                                      <a:pt x="169333" y="110067"/>
                                      <a:pt x="188901" y="111609"/>
                                      <a:pt x="203200" y="101600"/>
                                    </a:cubicBezTo>
                                    <a:cubicBezTo>
                                      <a:pt x="232628" y="81001"/>
                                      <a:pt x="249512" y="45325"/>
                                      <a:pt x="279400" y="25400"/>
                                    </a:cubicBezTo>
                                    <a:lnTo>
                                      <a:pt x="317500" y="0"/>
                                    </a:lnTo>
                                    <a:cubicBezTo>
                                      <a:pt x="334433" y="4233"/>
                                      <a:pt x="354670" y="1796"/>
                                      <a:pt x="368300" y="12700"/>
                                    </a:cubicBezTo>
                                    <a:cubicBezTo>
                                      <a:pt x="378753" y="21063"/>
                                      <a:pt x="371534" y="41334"/>
                                      <a:pt x="381000" y="50800"/>
                                    </a:cubicBezTo>
                                    <a:cubicBezTo>
                                      <a:pt x="390466" y="60266"/>
                                      <a:pt x="406400" y="59267"/>
                                      <a:pt x="419100" y="63500"/>
                                    </a:cubicBezTo>
                                    <a:cubicBezTo>
                                      <a:pt x="431800" y="55033"/>
                                      <a:pt x="443171" y="44113"/>
                                      <a:pt x="457200" y="38100"/>
                                    </a:cubicBezTo>
                                    <a:cubicBezTo>
                                      <a:pt x="473243" y="31224"/>
                                      <a:pt x="491217" y="30195"/>
                                      <a:pt x="508000" y="25400"/>
                                    </a:cubicBezTo>
                                    <a:cubicBezTo>
                                      <a:pt x="520872" y="21722"/>
                                      <a:pt x="533400" y="16933"/>
                                      <a:pt x="546100" y="12700"/>
                                    </a:cubicBezTo>
                                    <a:cubicBezTo>
                                      <a:pt x="541867" y="25400"/>
                                      <a:pt x="539387" y="38826"/>
                                      <a:pt x="533400" y="50800"/>
                                    </a:cubicBezTo>
                                    <a:cubicBezTo>
                                      <a:pt x="523078" y="71445"/>
                                      <a:pt x="479967" y="125318"/>
                                      <a:pt x="469900" y="139700"/>
                                    </a:cubicBezTo>
                                    <a:cubicBezTo>
                                      <a:pt x="452394" y="164709"/>
                                      <a:pt x="419100" y="215900"/>
                                      <a:pt x="419100" y="215900"/>
                                    </a:cubicBezTo>
                                    <a:cubicBezTo>
                                      <a:pt x="475516" y="291122"/>
                                      <a:pt x="445459" y="249088"/>
                                      <a:pt x="508000" y="342900"/>
                                    </a:cubicBezTo>
                                    <a:cubicBezTo>
                                      <a:pt x="516467" y="355600"/>
                                      <a:pt x="495300" y="313267"/>
                                      <a:pt x="482600" y="304800"/>
                                    </a:cubicBezTo>
                                    <a:lnTo>
                                      <a:pt x="444500" y="279400"/>
                                    </a:lnTo>
                                    <a:cubicBezTo>
                                      <a:pt x="417323" y="288459"/>
                                      <a:pt x="388575" y="294329"/>
                                      <a:pt x="368300" y="317500"/>
                                    </a:cubicBezTo>
                                    <a:cubicBezTo>
                                      <a:pt x="264583" y="436033"/>
                                      <a:pt x="365125" y="361950"/>
                                      <a:pt x="279400" y="419100"/>
                                    </a:cubicBezTo>
                                    <a:cubicBezTo>
                                      <a:pt x="270933" y="393700"/>
                                      <a:pt x="268852" y="365177"/>
                                      <a:pt x="254000" y="342900"/>
                                    </a:cubicBezTo>
                                    <a:cubicBezTo>
                                      <a:pt x="245533" y="330200"/>
                                      <a:pt x="232793" y="319476"/>
                                      <a:pt x="228600" y="304800"/>
                                    </a:cubicBezTo>
                                    <a:cubicBezTo>
                                      <a:pt x="223948" y="288518"/>
                                      <a:pt x="228600" y="270933"/>
                                      <a:pt x="228600" y="254000"/>
                                    </a:cubicBezTo>
                                  </a:path>
                                </a:pathLst>
                              </a:cu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ihandform 11" o:spid="_x0000_s1026" style="position:absolute;margin-left:110.95pt;margin-top:27.95pt;width:43pt;height:33pt;rotation:2581235fd;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546100,419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" path="m177800,304800c91342,356675,137718,335094,38100,368300l,381000v99062,-99062,-20080,28113,63500,-88900c73939,277485,90102,267798,101600,254000v9771,-11726,16933,-25400,25400,-38100c124740,204599,108326,117293,101600,101600,95587,87571,61392,59798,76200,63500v29616,7404,76200,50800,76200,50800c169333,110067,188901,111609,203200,101600,232628,81001,249512,45325,279400,25400l317500,v16933,4233,37170,1796,50800,12700c378753,21063,371534,41334,381000,50800v9466,9466,25400,8467,38100,12700c431800,55033,443171,44113,457200,38100v16043,-6876,34017,-7905,50800,-12700c520872,21722,533400,16933,546100,12700v-4233,12700,-6713,26126,-12700,38100c523078,71445,479967,125318,469900,139700v-17506,25009,-50800,76200,-50800,76200c475516,291122,445459,249088,508000,342900v8467,12700,-12700,-29633,-25400,-38100l444500,279400v-27177,9059,-55925,14929,-76200,38100c264583,436033,365125,361950,279400,419100v-8467,-25400,-10548,-53923,-25400,-76200c245533,330200,232793,319476,228600,304800v-4652,-16282,,-33867,,-50800e" fillcolor="yellow" strokecolor="#243f60 [1604]" strokeweight="2pt">
                      <v:path arrowok="t" o:connecttype="custom" o:connectlocs="177800,304800;38100,368300;0,381000;63500,292100;101600,254000;127000,215900;101600,101600;76200,63500;152400,114300;203200,101600;279400,25400;317500,0;368300,12700;381000,50800;419100,63500;457200,38100;508000,25400;546100,12700;533400,50800;469900,139700;419100,215900;508000,342900;482600,304800;444500,279400;368300,317500;279400,419100;254000,342900;228600,304800;228600,254000" o:connectangles="0,0,0,0,0,0,0,0,0,0,0,0,0,0,0,0,0,0,0,0,0,0,0,0,0,0,0,0,0"/>
                    </v:shape>
                  </w:pict>
                </mc:Fallback>
              </mc:AlternateContent>
            </w:r>
            <w:r>
              <w:rPr>
                <w:noProof/>
                <w:lang w:eastAsia="de-DE"/>
              </w:rPr>
              <mc:AlternateContent>
                <mc:Choice Requires="wps">
                  <w:drawing>
                    <wp:anchor distT="0" distB="0" distL="114300" distR="114300" simplePos="0" relativeHeight="251659264" behindDoc="0" locked="0" layoutInCell="1" allowOverlap="1" wp14:anchorId="74393D8C" wp14:editId="52FB25C9">
                      <wp:simplePos x="0" y="0"/>
                      <wp:positionH relativeFrom="column">
                        <wp:posOffset>1206500</wp:posOffset>
                      </wp:positionH>
                      <wp:positionV relativeFrom="paragraph">
                        <wp:posOffset>711200</wp:posOffset>
                      </wp:positionV>
                      <wp:extent cx="1155700" cy="1413510"/>
                      <wp:effectExtent l="38100" t="19050" r="6350" b="15240"/>
                      <wp:wrapNone/>
                      <wp:docPr id="8" name="Freihandform 8"/>
                      <wp:cNvGraphicFramePr/>
                      <a:graphic xmlns:a="http://schemas.openxmlformats.org/drawingml/2006/main">
                        <a:graphicData uri="http://schemas.microsoft.com/office/word/2010/wordprocessingShape">
                          <wps:wsp>
                            <wps:cNvSpPr/>
                            <wps:spPr>
                              <a:xfrm rot="170147">
                                <a:off x="0" y="0"/>
                                <a:ext cx="1155700" cy="1413510"/>
                              </a:xfrm>
                              <a:custGeom>
                                <a:avLst/>
                                <a:gdLst>
                                  <a:gd name="connsiteX0" fmla="*/ 368300 w 1155700"/>
                                  <a:gd name="connsiteY0" fmla="*/ 12700 h 1413710"/>
                                  <a:gd name="connsiteX1" fmla="*/ 393700 w 1155700"/>
                                  <a:gd name="connsiteY1" fmla="*/ 76200 h 1413710"/>
                                  <a:gd name="connsiteX2" fmla="*/ 355600 w 1155700"/>
                                  <a:gd name="connsiteY2" fmla="*/ 215900 h 1413710"/>
                                  <a:gd name="connsiteX3" fmla="*/ 317500 w 1155700"/>
                                  <a:gd name="connsiteY3" fmla="*/ 241300 h 1413710"/>
                                  <a:gd name="connsiteX4" fmla="*/ 254000 w 1155700"/>
                                  <a:gd name="connsiteY4" fmla="*/ 304800 h 1413710"/>
                                  <a:gd name="connsiteX5" fmla="*/ 177800 w 1155700"/>
                                  <a:gd name="connsiteY5" fmla="*/ 368300 h 1413710"/>
                                  <a:gd name="connsiteX6" fmla="*/ 228600 w 1155700"/>
                                  <a:gd name="connsiteY6" fmla="*/ 393700 h 1413710"/>
                                  <a:gd name="connsiteX7" fmla="*/ 444500 w 1155700"/>
                                  <a:gd name="connsiteY7" fmla="*/ 419100 h 1413710"/>
                                  <a:gd name="connsiteX8" fmla="*/ 381000 w 1155700"/>
                                  <a:gd name="connsiteY8" fmla="*/ 495300 h 1413710"/>
                                  <a:gd name="connsiteX9" fmla="*/ 292100 w 1155700"/>
                                  <a:gd name="connsiteY9" fmla="*/ 584200 h 1413710"/>
                                  <a:gd name="connsiteX10" fmla="*/ 215900 w 1155700"/>
                                  <a:gd name="connsiteY10" fmla="*/ 660400 h 1413710"/>
                                  <a:gd name="connsiteX11" fmla="*/ 203200 w 1155700"/>
                                  <a:gd name="connsiteY11" fmla="*/ 698500 h 1413710"/>
                                  <a:gd name="connsiteX12" fmla="*/ 165100 w 1155700"/>
                                  <a:gd name="connsiteY12" fmla="*/ 723900 h 1413710"/>
                                  <a:gd name="connsiteX13" fmla="*/ 127000 w 1155700"/>
                                  <a:gd name="connsiteY13" fmla="*/ 762000 h 1413710"/>
                                  <a:gd name="connsiteX14" fmla="*/ 406400 w 1155700"/>
                                  <a:gd name="connsiteY14" fmla="*/ 774700 h 1413710"/>
                                  <a:gd name="connsiteX15" fmla="*/ 368300 w 1155700"/>
                                  <a:gd name="connsiteY15" fmla="*/ 800100 h 1413710"/>
                                  <a:gd name="connsiteX16" fmla="*/ 317500 w 1155700"/>
                                  <a:gd name="connsiteY16" fmla="*/ 838200 h 1413710"/>
                                  <a:gd name="connsiteX17" fmla="*/ 190500 w 1155700"/>
                                  <a:gd name="connsiteY17" fmla="*/ 901700 h 1413710"/>
                                  <a:gd name="connsiteX18" fmla="*/ 76200 w 1155700"/>
                                  <a:gd name="connsiteY18" fmla="*/ 965200 h 1413710"/>
                                  <a:gd name="connsiteX19" fmla="*/ 0 w 1155700"/>
                                  <a:gd name="connsiteY19" fmla="*/ 1028700 h 1413710"/>
                                  <a:gd name="connsiteX20" fmla="*/ 38100 w 1155700"/>
                                  <a:gd name="connsiteY20" fmla="*/ 1066800 h 1413710"/>
                                  <a:gd name="connsiteX21" fmla="*/ 152400 w 1155700"/>
                                  <a:gd name="connsiteY21" fmla="*/ 1104900 h 1413710"/>
                                  <a:gd name="connsiteX22" fmla="*/ 190500 w 1155700"/>
                                  <a:gd name="connsiteY22" fmla="*/ 1117600 h 1413710"/>
                                  <a:gd name="connsiteX23" fmla="*/ 241300 w 1155700"/>
                                  <a:gd name="connsiteY23" fmla="*/ 1130300 h 1413710"/>
                                  <a:gd name="connsiteX24" fmla="*/ 406400 w 1155700"/>
                                  <a:gd name="connsiteY24" fmla="*/ 1117600 h 1413710"/>
                                  <a:gd name="connsiteX25" fmla="*/ 495300 w 1155700"/>
                                  <a:gd name="connsiteY25" fmla="*/ 1092200 h 1413710"/>
                                  <a:gd name="connsiteX26" fmla="*/ 508000 w 1155700"/>
                                  <a:gd name="connsiteY26" fmla="*/ 1130300 h 1413710"/>
                                  <a:gd name="connsiteX27" fmla="*/ 533400 w 1155700"/>
                                  <a:gd name="connsiteY27" fmla="*/ 1397000 h 1413710"/>
                                  <a:gd name="connsiteX28" fmla="*/ 635000 w 1155700"/>
                                  <a:gd name="connsiteY28" fmla="*/ 1409700 h 1413710"/>
                                  <a:gd name="connsiteX29" fmla="*/ 736600 w 1155700"/>
                                  <a:gd name="connsiteY29" fmla="*/ 1384300 h 1413710"/>
                                  <a:gd name="connsiteX30" fmla="*/ 711200 w 1155700"/>
                                  <a:gd name="connsiteY30" fmla="*/ 1168400 h 1413710"/>
                                  <a:gd name="connsiteX31" fmla="*/ 723900 w 1155700"/>
                                  <a:gd name="connsiteY31" fmla="*/ 1130300 h 1413710"/>
                                  <a:gd name="connsiteX32" fmla="*/ 774700 w 1155700"/>
                                  <a:gd name="connsiteY32" fmla="*/ 1155700 h 1413710"/>
                                  <a:gd name="connsiteX33" fmla="*/ 812800 w 1155700"/>
                                  <a:gd name="connsiteY33" fmla="*/ 1168400 h 1413710"/>
                                  <a:gd name="connsiteX34" fmla="*/ 1028700 w 1155700"/>
                                  <a:gd name="connsiteY34" fmla="*/ 1143000 h 1413710"/>
                                  <a:gd name="connsiteX35" fmla="*/ 1066800 w 1155700"/>
                                  <a:gd name="connsiteY35" fmla="*/ 1117600 h 1413710"/>
                                  <a:gd name="connsiteX36" fmla="*/ 1092200 w 1155700"/>
                                  <a:gd name="connsiteY36" fmla="*/ 1079500 h 1413710"/>
                                  <a:gd name="connsiteX37" fmla="*/ 1155700 w 1155700"/>
                                  <a:gd name="connsiteY37" fmla="*/ 1028700 h 1413710"/>
                                  <a:gd name="connsiteX38" fmla="*/ 1079500 w 1155700"/>
                                  <a:gd name="connsiteY38" fmla="*/ 990600 h 1413710"/>
                                  <a:gd name="connsiteX39" fmla="*/ 977900 w 1155700"/>
                                  <a:gd name="connsiteY39" fmla="*/ 965200 h 1413710"/>
                                  <a:gd name="connsiteX40" fmla="*/ 901700 w 1155700"/>
                                  <a:gd name="connsiteY40" fmla="*/ 914400 h 1413710"/>
                                  <a:gd name="connsiteX41" fmla="*/ 863600 w 1155700"/>
                                  <a:gd name="connsiteY41" fmla="*/ 889000 h 1413710"/>
                                  <a:gd name="connsiteX42" fmla="*/ 838200 w 1155700"/>
                                  <a:gd name="connsiteY42" fmla="*/ 838200 h 1413710"/>
                                  <a:gd name="connsiteX43" fmla="*/ 800100 w 1155700"/>
                                  <a:gd name="connsiteY43" fmla="*/ 812800 h 1413710"/>
                                  <a:gd name="connsiteX44" fmla="*/ 838200 w 1155700"/>
                                  <a:gd name="connsiteY44" fmla="*/ 787400 h 1413710"/>
                                  <a:gd name="connsiteX45" fmla="*/ 1041400 w 1155700"/>
                                  <a:gd name="connsiteY45" fmla="*/ 774700 h 1413710"/>
                                  <a:gd name="connsiteX46" fmla="*/ 1079500 w 1155700"/>
                                  <a:gd name="connsiteY46" fmla="*/ 749300 h 1413710"/>
                                  <a:gd name="connsiteX47" fmla="*/ 1155700 w 1155700"/>
                                  <a:gd name="connsiteY47" fmla="*/ 673100 h 1413710"/>
                                  <a:gd name="connsiteX48" fmla="*/ 1041400 w 1155700"/>
                                  <a:gd name="connsiteY48" fmla="*/ 660400 h 1413710"/>
                                  <a:gd name="connsiteX49" fmla="*/ 1003300 w 1155700"/>
                                  <a:gd name="connsiteY49" fmla="*/ 647700 h 1413710"/>
                                  <a:gd name="connsiteX50" fmla="*/ 901700 w 1155700"/>
                                  <a:gd name="connsiteY50" fmla="*/ 622300 h 1413710"/>
                                  <a:gd name="connsiteX51" fmla="*/ 825500 w 1155700"/>
                                  <a:gd name="connsiteY51" fmla="*/ 571500 h 1413710"/>
                                  <a:gd name="connsiteX52" fmla="*/ 787400 w 1155700"/>
                                  <a:gd name="connsiteY52" fmla="*/ 546100 h 1413710"/>
                                  <a:gd name="connsiteX53" fmla="*/ 800100 w 1155700"/>
                                  <a:gd name="connsiteY53" fmla="*/ 419100 h 1413710"/>
                                  <a:gd name="connsiteX54" fmla="*/ 889000 w 1155700"/>
                                  <a:gd name="connsiteY54" fmla="*/ 406400 h 1413710"/>
                                  <a:gd name="connsiteX55" fmla="*/ 1003300 w 1155700"/>
                                  <a:gd name="connsiteY55" fmla="*/ 330200 h 1413710"/>
                                  <a:gd name="connsiteX56" fmla="*/ 1041400 w 1155700"/>
                                  <a:gd name="connsiteY56" fmla="*/ 304800 h 1413710"/>
                                  <a:gd name="connsiteX57" fmla="*/ 952500 w 1155700"/>
                                  <a:gd name="connsiteY57" fmla="*/ 292100 h 1413710"/>
                                  <a:gd name="connsiteX58" fmla="*/ 800100 w 1155700"/>
                                  <a:gd name="connsiteY58" fmla="*/ 279400 h 1413710"/>
                                  <a:gd name="connsiteX59" fmla="*/ 762000 w 1155700"/>
                                  <a:gd name="connsiteY59" fmla="*/ 266700 h 1413710"/>
                                  <a:gd name="connsiteX60" fmla="*/ 685800 w 1155700"/>
                                  <a:gd name="connsiteY60" fmla="*/ 203200 h 1413710"/>
                                  <a:gd name="connsiteX61" fmla="*/ 647700 w 1155700"/>
                                  <a:gd name="connsiteY61" fmla="*/ 88900 h 1413710"/>
                                  <a:gd name="connsiteX62" fmla="*/ 635000 w 1155700"/>
                                  <a:gd name="connsiteY62" fmla="*/ 50800 h 1413710"/>
                                  <a:gd name="connsiteX63" fmla="*/ 622300 w 1155700"/>
                                  <a:gd name="connsiteY63" fmla="*/ 0 h 14137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Lst>
                                <a:rect l="l" t="t" r="r" b="b"/>
                                <a:pathLst>
                                  <a:path w="1155700" h="1413710">
                                    <a:moveTo>
                                      <a:pt x="368300" y="12700"/>
                                    </a:moveTo>
                                    <a:cubicBezTo>
                                      <a:pt x="376767" y="33867"/>
                                      <a:pt x="391952" y="53470"/>
                                      <a:pt x="393700" y="76200"/>
                                    </a:cubicBezTo>
                                    <a:cubicBezTo>
                                      <a:pt x="397456" y="125031"/>
                                      <a:pt x="391726" y="179774"/>
                                      <a:pt x="355600" y="215900"/>
                                    </a:cubicBezTo>
                                    <a:cubicBezTo>
                                      <a:pt x="344807" y="226693"/>
                                      <a:pt x="330200" y="232833"/>
                                      <a:pt x="317500" y="241300"/>
                                    </a:cubicBezTo>
                                    <a:cubicBezTo>
                                      <a:pt x="249767" y="342900"/>
                                      <a:pt x="338667" y="220133"/>
                                      <a:pt x="254000" y="304800"/>
                                    </a:cubicBezTo>
                                    <a:cubicBezTo>
                                      <a:pt x="184802" y="373998"/>
                                      <a:pt x="250569" y="344044"/>
                                      <a:pt x="177800" y="368300"/>
                                    </a:cubicBezTo>
                                    <a:cubicBezTo>
                                      <a:pt x="194733" y="376767"/>
                                      <a:pt x="210233" y="389108"/>
                                      <a:pt x="228600" y="393700"/>
                                    </a:cubicBezTo>
                                    <a:cubicBezTo>
                                      <a:pt x="242564" y="397191"/>
                                      <a:pt x="437434" y="418315"/>
                                      <a:pt x="444500" y="419100"/>
                                    </a:cubicBezTo>
                                    <a:cubicBezTo>
                                      <a:pt x="388362" y="503307"/>
                                      <a:pt x="454339" y="409737"/>
                                      <a:pt x="381000" y="495300"/>
                                    </a:cubicBezTo>
                                    <a:cubicBezTo>
                                      <a:pt x="309880" y="578273"/>
                                      <a:pt x="380153" y="518160"/>
                                      <a:pt x="292100" y="584200"/>
                                    </a:cubicBezTo>
                                    <a:cubicBezTo>
                                      <a:pt x="263461" y="670116"/>
                                      <a:pt x="305875" y="570425"/>
                                      <a:pt x="215900" y="660400"/>
                                    </a:cubicBezTo>
                                    <a:cubicBezTo>
                                      <a:pt x="206434" y="669866"/>
                                      <a:pt x="211563" y="688047"/>
                                      <a:pt x="203200" y="698500"/>
                                    </a:cubicBezTo>
                                    <a:cubicBezTo>
                                      <a:pt x="193665" y="710419"/>
                                      <a:pt x="176826" y="714129"/>
                                      <a:pt x="165100" y="723900"/>
                                    </a:cubicBezTo>
                                    <a:cubicBezTo>
                                      <a:pt x="151302" y="735398"/>
                                      <a:pt x="139700" y="749300"/>
                                      <a:pt x="127000" y="762000"/>
                                    </a:cubicBezTo>
                                    <a:cubicBezTo>
                                      <a:pt x="220133" y="766233"/>
                                      <a:pt x="314311" y="760160"/>
                                      <a:pt x="406400" y="774700"/>
                                    </a:cubicBezTo>
                                    <a:cubicBezTo>
                                      <a:pt x="421477" y="777081"/>
                                      <a:pt x="380720" y="791228"/>
                                      <a:pt x="368300" y="800100"/>
                                    </a:cubicBezTo>
                                    <a:cubicBezTo>
                                      <a:pt x="351076" y="812403"/>
                                      <a:pt x="334840" y="826062"/>
                                      <a:pt x="317500" y="838200"/>
                                    </a:cubicBezTo>
                                    <a:cubicBezTo>
                                      <a:pt x="233497" y="897002"/>
                                      <a:pt x="267073" y="882557"/>
                                      <a:pt x="190500" y="901700"/>
                                    </a:cubicBezTo>
                                    <a:cubicBezTo>
                                      <a:pt x="70921" y="1021279"/>
                                      <a:pt x="262678" y="840882"/>
                                      <a:pt x="76200" y="965200"/>
                                    </a:cubicBezTo>
                                    <a:cubicBezTo>
                                      <a:pt x="23156" y="1000563"/>
                                      <a:pt x="48893" y="979807"/>
                                      <a:pt x="0" y="1028700"/>
                                    </a:cubicBezTo>
                                    <a:cubicBezTo>
                                      <a:pt x="12700" y="1041400"/>
                                      <a:pt x="23485" y="1056361"/>
                                      <a:pt x="38100" y="1066800"/>
                                    </a:cubicBezTo>
                                    <a:cubicBezTo>
                                      <a:pt x="83601" y="1099301"/>
                                      <a:pt x="98391" y="1091398"/>
                                      <a:pt x="152400" y="1104900"/>
                                    </a:cubicBezTo>
                                    <a:cubicBezTo>
                                      <a:pt x="165387" y="1108147"/>
                                      <a:pt x="177628" y="1113922"/>
                                      <a:pt x="190500" y="1117600"/>
                                    </a:cubicBezTo>
                                    <a:cubicBezTo>
                                      <a:pt x="207283" y="1122395"/>
                                      <a:pt x="224367" y="1126067"/>
                                      <a:pt x="241300" y="1130300"/>
                                    </a:cubicBezTo>
                                    <a:cubicBezTo>
                                      <a:pt x="296333" y="1126067"/>
                                      <a:pt x="351582" y="1124049"/>
                                      <a:pt x="406400" y="1117600"/>
                                    </a:cubicBezTo>
                                    <a:cubicBezTo>
                                      <a:pt x="431045" y="1114701"/>
                                      <a:pt x="470662" y="1100413"/>
                                      <a:pt x="495300" y="1092200"/>
                                    </a:cubicBezTo>
                                    <a:cubicBezTo>
                                      <a:pt x="499533" y="1104900"/>
                                      <a:pt x="506340" y="1117016"/>
                                      <a:pt x="508000" y="1130300"/>
                                    </a:cubicBezTo>
                                    <a:cubicBezTo>
                                      <a:pt x="519077" y="1218913"/>
                                      <a:pt x="496446" y="1315702"/>
                                      <a:pt x="533400" y="1397000"/>
                                    </a:cubicBezTo>
                                    <a:cubicBezTo>
                                      <a:pt x="547523" y="1428071"/>
                                      <a:pt x="601133" y="1405467"/>
                                      <a:pt x="635000" y="1409700"/>
                                    </a:cubicBezTo>
                                    <a:cubicBezTo>
                                      <a:pt x="668867" y="1401233"/>
                                      <a:pt x="720988" y="1415524"/>
                                      <a:pt x="736600" y="1384300"/>
                                    </a:cubicBezTo>
                                    <a:cubicBezTo>
                                      <a:pt x="751093" y="1355315"/>
                                      <a:pt x="721623" y="1220517"/>
                                      <a:pt x="711200" y="1168400"/>
                                    </a:cubicBezTo>
                                    <a:cubicBezTo>
                                      <a:pt x="715433" y="1155700"/>
                                      <a:pt x="710773" y="1132925"/>
                                      <a:pt x="723900" y="1130300"/>
                                    </a:cubicBezTo>
                                    <a:cubicBezTo>
                                      <a:pt x="742464" y="1126587"/>
                                      <a:pt x="757299" y="1148242"/>
                                      <a:pt x="774700" y="1155700"/>
                                    </a:cubicBezTo>
                                    <a:cubicBezTo>
                                      <a:pt x="787005" y="1160973"/>
                                      <a:pt x="800100" y="1164167"/>
                                      <a:pt x="812800" y="1168400"/>
                                    </a:cubicBezTo>
                                    <a:cubicBezTo>
                                      <a:pt x="840894" y="1166393"/>
                                      <a:pt x="970969" y="1171865"/>
                                      <a:pt x="1028700" y="1143000"/>
                                    </a:cubicBezTo>
                                    <a:cubicBezTo>
                                      <a:pt x="1042352" y="1136174"/>
                                      <a:pt x="1054100" y="1126067"/>
                                      <a:pt x="1066800" y="1117600"/>
                                    </a:cubicBezTo>
                                    <a:cubicBezTo>
                                      <a:pt x="1075267" y="1104900"/>
                                      <a:pt x="1080281" y="1089035"/>
                                      <a:pt x="1092200" y="1079500"/>
                                    </a:cubicBezTo>
                                    <a:cubicBezTo>
                                      <a:pt x="1179834" y="1009393"/>
                                      <a:pt x="1082907" y="1137889"/>
                                      <a:pt x="1155700" y="1028700"/>
                                    </a:cubicBezTo>
                                    <a:cubicBezTo>
                                      <a:pt x="1118451" y="1003868"/>
                                      <a:pt x="1121564" y="1001116"/>
                                      <a:pt x="1079500" y="990600"/>
                                    </a:cubicBezTo>
                                    <a:cubicBezTo>
                                      <a:pt x="1059028" y="985482"/>
                                      <a:pt x="1001652" y="978396"/>
                                      <a:pt x="977900" y="965200"/>
                                    </a:cubicBezTo>
                                    <a:cubicBezTo>
                                      <a:pt x="951215" y="950375"/>
                                      <a:pt x="927100" y="931333"/>
                                      <a:pt x="901700" y="914400"/>
                                    </a:cubicBezTo>
                                    <a:lnTo>
                                      <a:pt x="863600" y="889000"/>
                                    </a:lnTo>
                                    <a:cubicBezTo>
                                      <a:pt x="855133" y="872067"/>
                                      <a:pt x="850320" y="852744"/>
                                      <a:pt x="838200" y="838200"/>
                                    </a:cubicBezTo>
                                    <a:cubicBezTo>
                                      <a:pt x="828429" y="826474"/>
                                      <a:pt x="800100" y="828064"/>
                                      <a:pt x="800100" y="812800"/>
                                    </a:cubicBezTo>
                                    <a:cubicBezTo>
                                      <a:pt x="800100" y="797536"/>
                                      <a:pt x="823123" y="789781"/>
                                      <a:pt x="838200" y="787400"/>
                                    </a:cubicBezTo>
                                    <a:cubicBezTo>
                                      <a:pt x="905235" y="776816"/>
                                      <a:pt x="973667" y="778933"/>
                                      <a:pt x="1041400" y="774700"/>
                                    </a:cubicBezTo>
                                    <a:cubicBezTo>
                                      <a:pt x="1054100" y="766233"/>
                                      <a:pt x="1068092" y="759441"/>
                                      <a:pt x="1079500" y="749300"/>
                                    </a:cubicBezTo>
                                    <a:cubicBezTo>
                                      <a:pt x="1106348" y="725435"/>
                                      <a:pt x="1155700" y="673100"/>
                                      <a:pt x="1155700" y="673100"/>
                                    </a:cubicBezTo>
                                    <a:cubicBezTo>
                                      <a:pt x="1117600" y="668867"/>
                                      <a:pt x="1079213" y="666702"/>
                                      <a:pt x="1041400" y="660400"/>
                                    </a:cubicBezTo>
                                    <a:cubicBezTo>
                                      <a:pt x="1028195" y="658199"/>
                                      <a:pt x="1016287" y="650947"/>
                                      <a:pt x="1003300" y="647700"/>
                                    </a:cubicBezTo>
                                    <a:cubicBezTo>
                                      <a:pt x="982828" y="642582"/>
                                      <a:pt x="925452" y="635496"/>
                                      <a:pt x="901700" y="622300"/>
                                    </a:cubicBezTo>
                                    <a:cubicBezTo>
                                      <a:pt x="875015" y="607475"/>
                                      <a:pt x="850900" y="588433"/>
                                      <a:pt x="825500" y="571500"/>
                                    </a:cubicBezTo>
                                    <a:lnTo>
                                      <a:pt x="787400" y="546100"/>
                                    </a:lnTo>
                                    <a:cubicBezTo>
                                      <a:pt x="773435" y="504204"/>
                                      <a:pt x="751499" y="462301"/>
                                      <a:pt x="800100" y="419100"/>
                                    </a:cubicBezTo>
                                    <a:cubicBezTo>
                                      <a:pt x="822473" y="399213"/>
                                      <a:pt x="859367" y="410633"/>
                                      <a:pt x="889000" y="406400"/>
                                    </a:cubicBezTo>
                                    <a:lnTo>
                                      <a:pt x="1003300" y="330200"/>
                                    </a:lnTo>
                                    <a:lnTo>
                                      <a:pt x="1041400" y="304800"/>
                                    </a:lnTo>
                                    <a:cubicBezTo>
                                      <a:pt x="967262" y="255375"/>
                                      <a:pt x="1042711" y="292100"/>
                                      <a:pt x="952500" y="292100"/>
                                    </a:cubicBezTo>
                                    <a:cubicBezTo>
                                      <a:pt x="901524" y="292100"/>
                                      <a:pt x="850900" y="283633"/>
                                      <a:pt x="800100" y="279400"/>
                                    </a:cubicBezTo>
                                    <a:cubicBezTo>
                                      <a:pt x="787400" y="275167"/>
                                      <a:pt x="773974" y="272687"/>
                                      <a:pt x="762000" y="266700"/>
                                    </a:cubicBezTo>
                                    <a:cubicBezTo>
                                      <a:pt x="726637" y="249019"/>
                                      <a:pt x="713887" y="231287"/>
                                      <a:pt x="685800" y="203200"/>
                                    </a:cubicBezTo>
                                    <a:lnTo>
                                      <a:pt x="647700" y="88900"/>
                                    </a:lnTo>
                                    <a:lnTo>
                                      <a:pt x="635000" y="50800"/>
                                    </a:lnTo>
                                    <a:cubicBezTo>
                                      <a:pt x="620961" y="8684"/>
                                      <a:pt x="622300" y="26087"/>
                                      <a:pt x="622300" y="0"/>
                                    </a:cubicBezTo>
                                  </a:path>
                                </a:pathLst>
                              </a:cu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ihandform 8" o:spid="_x0000_s1026" style="position:absolute;margin-left:95pt;margin-top:56pt;width:91pt;height:111.3pt;rotation:185846fd;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1155700,1413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" path="m368300,12700v8467,21167,23652,40770,25400,63500c397456,125031,391726,179774,355600,215900v-10793,10793,-25400,16933,-38100,25400c249767,342900,338667,220133,254000,304800v-69198,69198,-3431,39244,-76200,63500c194733,376767,210233,389108,228600,393700v13964,3491,208834,24615,215900,25400c388362,503307,454339,409737,381000,495300v-71120,82973,-847,22860,-88900,88900c263461,670116,305875,570425,215900,660400v-9466,9466,-4337,27647,-12700,38100c193665,710419,176826,714129,165100,723900v-13798,11498,-25400,25400,-38100,38100c220133,766233,314311,760160,406400,774700v15077,2381,-25680,16528,-38100,25400c351076,812403,334840,826062,317500,838200v-84003,58802,-50427,44357,-127000,63500c70921,1021279,262678,840882,76200,965200,23156,1000563,48893,979807,,1028700v12700,12700,23485,27661,38100,38100c83601,1099301,98391,1091398,152400,1104900v12987,3247,25228,9022,38100,12700c207283,1122395,224367,1126067,241300,1130300v55033,-4233,110282,-6251,165100,-12700c431045,1114701,470662,1100413,495300,1092200v4233,12700,11040,24816,12700,38100c519077,1218913,496446,1315702,533400,1397000v14123,31071,67733,8467,101600,12700c668867,1401233,720988,1415524,736600,1384300v14493,-28985,-14977,-163783,-25400,-215900c715433,1155700,710773,1132925,723900,1130300v18564,-3713,33399,17942,50800,25400c787005,1160973,800100,1164167,812800,1168400v28094,-2007,158169,3465,215900,-25400c1042352,1136174,1054100,1126067,1066800,1117600v8467,-12700,13481,-28565,25400,-38100c1179834,1009393,1082907,1137889,1155700,1028700v-37249,-24832,-34136,-27584,-76200,-38100c1059028,985482,1001652,978396,977900,965200,951215,950375,927100,931333,901700,914400l863600,889000v-8467,-16933,-13280,-36256,-25400,-50800c828429,826474,800100,828064,800100,812800v,-15264,23023,-23019,38100,-25400c905235,776816,973667,778933,1041400,774700v12700,-8467,26692,-15259,38100,-25400c1106348,725435,1155700,673100,1155700,673100v-38100,-4233,-76487,-6398,-114300,-12700c1028195,658199,1016287,650947,1003300,647700,982828,642582,925452,635496,901700,622300,875015,607475,850900,588433,825500,571500l787400,546100c773435,504204,751499,462301,800100,419100v22373,-19887,59267,-8467,88900,-12700l1003300,330200r38100,-25400c967262,255375,1042711,292100,952500,292100v-50976,,-101600,-8467,-152400,-12700c787400,275167,773974,272687,762000,266700,726637,249019,713887,231287,685800,203200l647700,88900,635000,50800c620961,8684,622300,26087,622300,e" fillcolor="#92d050" strokecolor="#243f60 [1604]" strokeweight="2pt">
                      <v:path arrowok="t" o:connecttype="custom" o:connectlocs="368300,12698;393700,76189;355600,215869;317500,241266;254000,304757;177800,368248;228600,393644;444500,419041;381000,495230;292100,584117;215900,660307;203200,698401;165100,723798;127000,761892;406400,774590;368300,799987;317500,838081;190500,901572;76200,965063;0,1028554;38100,1066649;152400,1104744;190500,1117442;241300,1130140;406400,1117442;495300,1092045;508000,1130140;533400,1396802;635000,1409501;736600,1384104;711200,1168235;723900,1130140;774700,1155537;812800,1168235;1028700,1142838;1066800,1117442;1092200,1079347;1155700,1028554;1079500,990460;977900,965063;901700,914271;863600,888874;838200,838081;800100,812685;838200,787289;1041400,774590;1079500,749194;1155700,673005;1041400,660307;1003300,647608;901700,622212;825500,571419;787400,546023;800100,419041;889000,406343;1003300,330153;1041400,304757;952500,292059;800100,279360;762000,266662;685800,203171;647700,88887;635000,50793;622300,0" o:connectangles="0,0,0,0,0,0,0,0,0,0,0,0,0,0,0,0,0,0,0,0,0,0,0,0,0,0,0,0,0,0,0,0,0,0,0,0,0,0,0,0,0,0,0,0,0,0,0,0,0,0,0,0,0,0,0,0,0,0,0,0,0,0,0,0"/>
                    </v:shape>
                  </w:pict>
                </mc:Fallback>
              </mc:AlternateContent>
            </w:r>
            <w:r>
              <w:rPr>
                <w:noProof/>
                <w:lang w:eastAsia="de-DE"/>
              </w:rPr>
              <mc:AlternateContent>
                <mc:Choice Requires="wps">
                  <w:drawing>
                    <wp:anchor distT="0" distB="0" distL="114300" distR="114300" simplePos="0" relativeHeight="251662336" behindDoc="0" locked="0" layoutInCell="1" allowOverlap="1" wp14:anchorId="07E568AA" wp14:editId="06ECF0AB">
                      <wp:simplePos x="0" y="0"/>
                      <wp:positionH relativeFrom="column">
                        <wp:posOffset>1828800</wp:posOffset>
                      </wp:positionH>
                      <wp:positionV relativeFrom="paragraph">
                        <wp:posOffset>139700</wp:posOffset>
                      </wp:positionV>
                      <wp:extent cx="0" cy="0"/>
                      <wp:effectExtent l="0" t="0" r="0" b="0"/>
                      <wp:wrapNone/>
                      <wp:docPr id="14" name="Freihandform 14"/>
                      <wp:cNvGraphicFramePr/>
                      <a:graphic xmlns:a="http://schemas.openxmlformats.org/drawingml/2006/main">
                        <a:graphicData uri="http://schemas.microsoft.com/office/word/2010/wordprocessingShape">
                          <wps:wsp>
                            <wps:cNvSpPr/>
                            <wps:spPr>
                              <a:xfrm>
                                <a:off x="0" y="0"/>
                                <a:ext cx="0" cy="0"/>
                              </a:xfrm>
                              <a:custGeom>
                                <a:avLst/>
                                <a:gdLst>
                                  <a:gd name="connsiteX0" fmla="*/ 0 w 0"/>
                                  <a:gd name="connsiteY0" fmla="*/ 0 h 0"/>
                                  <a:gd name="connsiteX1" fmla="*/ 0 w 0"/>
                                  <a:gd name="connsiteY1" fmla="*/ 0 h 0"/>
                                </a:gdLst>
                                <a:ahLst/>
                                <a:cxnLst>
                                  <a:cxn ang="0">
                                    <a:pos x="connsiteX0" y="connsiteY0"/>
                                  </a:cxn>
                                  <a:cxn ang="0">
                                    <a:pos x="connsiteX1" y="connsiteY1"/>
                                  </a:cxn>
                                </a:cxnLst>
                                <a:rect l="l" t="t" r="r" b="b"/>
                                <a:pathLst>
                                  <a:path>
                                    <a:moveTo>
                                      <a:pt x="0" y="0"/>
                                    </a:moveTo>
                                    <a:lnTo>
                                      <a:pt x="0" y="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polyline id="Freihandform 14"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v-text-anchor:middle" points="2in,11pt,2in,11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" filled="f" strokecolor="#243f60 [1604]" strokeweight="2pt">
                      <v:path arrowok="t" o:connecttype="custom" o:connectlocs="0,0;0,0" o:connectangles="0,0"/>
                    </v:polyline>
                  </w:pict>
                </mc:Fallback>
              </mc:AlternateContent>
            </w:r>
            <w:r>
              <w:rPr>
                <w:noProof/>
                <w:lang w:eastAsia="de-DE"/>
              </w:rPr>
              <mc:AlternateContent>
                <mc:Choice Requires="wps">
                  <w:drawing>
                    <wp:anchor distT="0" distB="0" distL="114300" distR="114300" simplePos="0" relativeHeight="251661312" behindDoc="0" locked="0" layoutInCell="1" allowOverlap="1" wp14:anchorId="4AD9785B" wp14:editId="13EB29A8">
                      <wp:simplePos x="0" y="0"/>
                      <wp:positionH relativeFrom="column">
                        <wp:posOffset>1790700</wp:posOffset>
                      </wp:positionH>
                      <wp:positionV relativeFrom="paragraph">
                        <wp:posOffset>76200</wp:posOffset>
                      </wp:positionV>
                      <wp:extent cx="0" cy="0"/>
                      <wp:effectExtent l="0" t="0" r="0" b="0"/>
                      <wp:wrapNone/>
                      <wp:docPr id="13" name="Freihandform 13"/>
                      <wp:cNvGraphicFramePr/>
                      <a:graphic xmlns:a="http://schemas.openxmlformats.org/drawingml/2006/main">
                        <a:graphicData uri="http://schemas.microsoft.com/office/word/2010/wordprocessingShape">
                          <wps:wsp>
                            <wps:cNvSpPr/>
                            <wps:spPr>
                              <a:xfrm>
                                <a:off x="0" y="0"/>
                                <a:ext cx="0" cy="0"/>
                              </a:xfrm>
                              <a:custGeom>
                                <a:avLst/>
                                <a:gdLst>
                                  <a:gd name="connsiteX0" fmla="*/ 0 w 0"/>
                                  <a:gd name="connsiteY0" fmla="*/ 0 h 0"/>
                                  <a:gd name="connsiteX1" fmla="*/ 0 w 0"/>
                                  <a:gd name="connsiteY1" fmla="*/ 0 h 0"/>
                                </a:gdLst>
                                <a:ahLst/>
                                <a:cxnLst>
                                  <a:cxn ang="0">
                                    <a:pos x="connsiteX0" y="connsiteY0"/>
                                  </a:cxn>
                                  <a:cxn ang="0">
                                    <a:pos x="connsiteX1" y="connsiteY1"/>
                                  </a:cxn>
                                </a:cxnLst>
                                <a:rect l="l" t="t" r="r" b="b"/>
                                <a:pathLst>
                                  <a:path>
                                    <a:moveTo>
                                      <a:pt x="0" y="0"/>
                                    </a:moveTo>
                                    <a:lnTo>
                                      <a:pt x="0" y="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polyline id="Freihandform 1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v-text-anchor:middle" points="141pt,6pt,141pt,6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" filled="f" strokecolor="#243f60 [1604]" strokeweight="2pt">
                      <v:path arrowok="t" o:connecttype="custom" o:connectlocs="0,0;0,0" o:connectangles="0,0"/>
                    </v:polyline>
                  </w:pict>
                </mc:Fallback>
              </mc:AlternateContent>
            </w:r>
          </w:p>
        </w:tc>
        <w:tc>
          <w:tcPr>
            <w:tcW w:w="3446" w:type="pct"/>
          </w:tcPr>
          <w:p w:rsidR="003253ED" w:rsidRDefault="003253ED" w:rsidP="00DE69D7">
            <w:pPr>
              <w:ind w:left="2268" w:right="1701"/>
              <w:jc w:val="center"/>
              <w:rPr>
                <w:rFonts w:ascii="Century Gothic" w:hAnsi="Century Gothic"/>
                <w:b/>
                <w:color w:val="00B050"/>
                <w:sz w:val="40"/>
                <w:szCs w:val="32"/>
              </w:rPr>
            </w:pPr>
            <w:r w:rsidRPr="00865AF6">
              <w:rPr>
                <w:rFonts w:ascii="Century Gothic" w:hAnsi="Century Gothic"/>
                <w:b/>
                <w:color w:val="00B050"/>
                <w:sz w:val="40"/>
                <w:szCs w:val="32"/>
              </w:rPr>
              <w:t>Neues vom Ute Griessl Institut –</w:t>
            </w:r>
            <w:r w:rsidR="00305092">
              <w:rPr>
                <w:rFonts w:ascii="Century Gothic" w:hAnsi="Century Gothic"/>
                <w:b/>
                <w:color w:val="00B050"/>
                <w:sz w:val="40"/>
                <w:szCs w:val="32"/>
              </w:rPr>
              <w:t xml:space="preserve">Dezember </w:t>
            </w:r>
            <w:r w:rsidRPr="00865AF6">
              <w:rPr>
                <w:rFonts w:ascii="Century Gothic" w:hAnsi="Century Gothic"/>
                <w:b/>
                <w:color w:val="00B050"/>
                <w:sz w:val="40"/>
                <w:szCs w:val="32"/>
              </w:rPr>
              <w:t>2016</w:t>
            </w:r>
          </w:p>
          <w:p w:rsidR="003253ED" w:rsidRDefault="003253ED" w:rsidP="00DE69D7">
            <w:pPr>
              <w:ind w:left="2268" w:right="1701"/>
              <w:rPr>
                <w:rFonts w:ascii="Century Gothic" w:hAnsi="Century Gothic"/>
                <w:sz w:val="28"/>
                <w:szCs w:val="28"/>
              </w:rPr>
            </w:pPr>
          </w:p>
          <w:p w:rsidR="00305092" w:rsidRPr="00516152" w:rsidRDefault="00305092" w:rsidP="00305092">
            <w:pPr>
              <w:rPr>
                <w:rFonts w:ascii="Century Gothic" w:hAnsi="Century Gothic"/>
                <w:b/>
                <w:color w:val="C00000"/>
                <w:sz w:val="28"/>
                <w:szCs w:val="28"/>
              </w:rPr>
            </w:pPr>
            <w:r w:rsidRPr="00516152">
              <w:rPr>
                <w:rFonts w:ascii="Century Gothic" w:hAnsi="Century Gothic"/>
                <w:b/>
                <w:color w:val="C00000"/>
                <w:sz w:val="28"/>
                <w:szCs w:val="28"/>
              </w:rPr>
              <w:t>NLP verschenken?</w:t>
            </w:r>
          </w:p>
          <w:p w:rsidR="00305092" w:rsidRPr="00305092" w:rsidRDefault="00305092" w:rsidP="00305092">
            <w:pPr>
              <w:rPr>
                <w:rFonts w:ascii="Century Gothic" w:hAnsi="Century Gothic"/>
                <w:sz w:val="28"/>
                <w:szCs w:val="28"/>
              </w:rPr>
            </w:pPr>
            <w:r w:rsidRPr="00305092">
              <w:rPr>
                <w:rFonts w:ascii="Century Gothic" w:hAnsi="Century Gothic"/>
                <w:sz w:val="28"/>
                <w:szCs w:val="28"/>
              </w:rPr>
              <w:t xml:space="preserve">Das geht. Zum Beispiel mit einem Gutschein unterm Tannenbaum. </w:t>
            </w:r>
            <w:r w:rsidR="00516152">
              <w:rPr>
                <w:rFonts w:ascii="Century Gothic" w:hAnsi="Century Gothic"/>
                <w:sz w:val="28"/>
                <w:szCs w:val="28"/>
              </w:rPr>
              <w:t>Flyer von der Homepage runterladen und ein wenig basteln.</w:t>
            </w:r>
            <w:r w:rsidR="00CD1462">
              <w:rPr>
                <w:rFonts w:ascii="Century Gothic" w:hAnsi="Century Gothic"/>
                <w:sz w:val="28"/>
                <w:szCs w:val="28"/>
              </w:rPr>
              <w:t xml:space="preserve"> Bei Bestellungen bis zum 16. Dezember helfen wir gerne.  M</w:t>
            </w:r>
            <w:r w:rsidRPr="00305092">
              <w:rPr>
                <w:rFonts w:ascii="Century Gothic" w:hAnsi="Century Gothic"/>
                <w:sz w:val="28"/>
                <w:szCs w:val="28"/>
              </w:rPr>
              <w:t>an kann sich aber auch selbst beschenken und die Termine für 2017 notieren:</w:t>
            </w:r>
            <w:r>
              <w:rPr>
                <w:rFonts w:ascii="Century Gothic" w:hAnsi="Century Gothic"/>
                <w:sz w:val="28"/>
                <w:szCs w:val="28"/>
              </w:rPr>
              <w:t xml:space="preserve"> </w:t>
            </w:r>
          </w:p>
          <w:p w:rsidR="00305092" w:rsidRPr="00305092" w:rsidRDefault="00305092" w:rsidP="00305092">
            <w:pPr>
              <w:rPr>
                <w:rFonts w:ascii="Century Gothic" w:hAnsi="Century Gothic"/>
                <w:sz w:val="28"/>
                <w:szCs w:val="28"/>
              </w:rPr>
            </w:pPr>
            <w:r w:rsidRPr="00305092">
              <w:rPr>
                <w:rFonts w:ascii="Century Gothic" w:hAnsi="Century Gothic"/>
                <w:sz w:val="28"/>
                <w:szCs w:val="28"/>
              </w:rPr>
              <w:t xml:space="preserve">Samstag, 04. März 2017: </w:t>
            </w:r>
            <w:r w:rsidRPr="00516152">
              <w:rPr>
                <w:rFonts w:ascii="Century Gothic" w:hAnsi="Century Gothic"/>
                <w:b/>
                <w:color w:val="C00000"/>
                <w:sz w:val="28"/>
                <w:szCs w:val="28"/>
              </w:rPr>
              <w:t>„Mehr Zeit haben“.</w:t>
            </w:r>
            <w:r w:rsidR="00516152" w:rsidRPr="00516152">
              <w:rPr>
                <w:rFonts w:ascii="Century Gothic" w:hAnsi="Century Gothic"/>
                <w:color w:val="C00000"/>
                <w:sz w:val="28"/>
                <w:szCs w:val="28"/>
              </w:rPr>
              <w:t xml:space="preserve"> </w:t>
            </w:r>
            <w:r w:rsidR="00516152">
              <w:rPr>
                <w:rFonts w:ascii="Century Gothic" w:hAnsi="Century Gothic"/>
                <w:sz w:val="28"/>
                <w:szCs w:val="28"/>
              </w:rPr>
              <w:t xml:space="preserve">- </w:t>
            </w:r>
            <w:r w:rsidRPr="00305092">
              <w:rPr>
                <w:rFonts w:ascii="Century Gothic" w:hAnsi="Century Gothic"/>
                <w:sz w:val="28"/>
                <w:szCs w:val="28"/>
              </w:rPr>
              <w:t xml:space="preserve">Samstag, 10. Juni 2017: </w:t>
            </w:r>
            <w:r w:rsidRPr="00516152">
              <w:rPr>
                <w:rFonts w:ascii="Century Gothic" w:hAnsi="Century Gothic"/>
                <w:b/>
                <w:color w:val="C00000"/>
                <w:sz w:val="28"/>
                <w:szCs w:val="28"/>
              </w:rPr>
              <w:t>„Innere Stärke aufbauen“.</w:t>
            </w:r>
          </w:p>
          <w:p w:rsidR="00305092" w:rsidRPr="00516152" w:rsidRDefault="00305092" w:rsidP="00305092">
            <w:pPr>
              <w:rPr>
                <w:rFonts w:ascii="Century Gothic" w:hAnsi="Century Gothic"/>
                <w:color w:val="FF0000"/>
                <w:sz w:val="28"/>
                <w:szCs w:val="28"/>
              </w:rPr>
            </w:pPr>
            <w:r w:rsidRPr="00305092">
              <w:rPr>
                <w:rFonts w:ascii="Century Gothic" w:hAnsi="Century Gothic"/>
                <w:sz w:val="28"/>
                <w:szCs w:val="28"/>
              </w:rPr>
              <w:t xml:space="preserve">Samstag, 07. Oktober 2017: </w:t>
            </w:r>
            <w:r w:rsidRPr="00516152">
              <w:rPr>
                <w:rFonts w:ascii="Century Gothic" w:hAnsi="Century Gothic"/>
                <w:b/>
                <w:color w:val="C00000"/>
                <w:sz w:val="28"/>
                <w:szCs w:val="28"/>
              </w:rPr>
              <w:t>„Gelassen reagieren“</w:t>
            </w:r>
            <w:r w:rsidR="00516152" w:rsidRPr="00516152">
              <w:rPr>
                <w:rFonts w:ascii="Century Gothic" w:hAnsi="Century Gothic"/>
                <w:color w:val="C00000"/>
                <w:sz w:val="28"/>
                <w:szCs w:val="28"/>
              </w:rPr>
              <w:t xml:space="preserve"> </w:t>
            </w:r>
            <w:r w:rsidR="00516152">
              <w:rPr>
                <w:rFonts w:ascii="Century Gothic" w:hAnsi="Century Gothic"/>
                <w:sz w:val="28"/>
                <w:szCs w:val="28"/>
              </w:rPr>
              <w:t>-</w:t>
            </w:r>
            <w:r w:rsidRPr="00305092">
              <w:rPr>
                <w:rFonts w:ascii="Century Gothic" w:hAnsi="Century Gothic"/>
                <w:sz w:val="28"/>
                <w:szCs w:val="28"/>
              </w:rPr>
              <w:t xml:space="preserve">Samstag, 02. Dezember 2017: </w:t>
            </w:r>
            <w:r w:rsidR="00516152" w:rsidRPr="00516152">
              <w:rPr>
                <w:rFonts w:ascii="Century Gothic" w:hAnsi="Century Gothic"/>
                <w:b/>
                <w:color w:val="C00000"/>
                <w:sz w:val="28"/>
                <w:szCs w:val="28"/>
              </w:rPr>
              <w:t>„</w:t>
            </w:r>
            <w:r w:rsidRPr="00516152">
              <w:rPr>
                <w:rFonts w:ascii="Century Gothic" w:hAnsi="Century Gothic"/>
                <w:b/>
                <w:color w:val="C00000"/>
                <w:sz w:val="28"/>
                <w:szCs w:val="28"/>
              </w:rPr>
              <w:t>Selbstbestimmt leben“.</w:t>
            </w:r>
            <w:r w:rsidRPr="00516152">
              <w:rPr>
                <w:rFonts w:ascii="Century Gothic" w:hAnsi="Century Gothic"/>
                <w:color w:val="C00000"/>
                <w:sz w:val="28"/>
                <w:szCs w:val="28"/>
              </w:rPr>
              <w:t xml:space="preserve"> </w:t>
            </w:r>
          </w:p>
          <w:p w:rsidR="00674CD1" w:rsidRDefault="00305092" w:rsidP="00674CD1">
            <w:pPr>
              <w:pStyle w:val="Listenabsatz"/>
              <w:ind w:left="2268" w:right="1701"/>
            </w:pPr>
            <w:r w:rsidRPr="00305092">
              <w:rPr>
                <w:rFonts w:ascii="Century Gothic" w:hAnsi="Century Gothic"/>
                <w:sz w:val="28"/>
                <w:szCs w:val="28"/>
              </w:rPr>
              <w:t>Zeiten: jeweils 10:00</w:t>
            </w:r>
            <w:r w:rsidR="00516152">
              <w:rPr>
                <w:rFonts w:ascii="Century Gothic" w:hAnsi="Century Gothic"/>
                <w:sz w:val="28"/>
                <w:szCs w:val="28"/>
              </w:rPr>
              <w:t xml:space="preserve"> </w:t>
            </w:r>
            <w:r w:rsidRPr="00305092">
              <w:rPr>
                <w:rFonts w:ascii="Century Gothic" w:hAnsi="Century Gothic"/>
                <w:sz w:val="28"/>
                <w:szCs w:val="28"/>
              </w:rPr>
              <w:t>- 17:00 Uhr, Kosten: 110 Euro, inklusive Mittagsimbiss</w:t>
            </w:r>
            <w:r w:rsidR="00516152">
              <w:rPr>
                <w:rFonts w:ascii="Century Gothic" w:hAnsi="Century Gothic"/>
                <w:sz w:val="28"/>
                <w:szCs w:val="28"/>
              </w:rPr>
              <w:t xml:space="preserve">. </w:t>
            </w:r>
            <w:r>
              <w:t xml:space="preserve"> </w:t>
            </w:r>
          </w:p>
          <w:p w:rsidR="00674CD1" w:rsidRDefault="00674CD1" w:rsidP="00674CD1">
            <w:pPr>
              <w:pStyle w:val="Listenabsatz"/>
              <w:ind w:left="2268" w:right="1701"/>
              <w:rPr>
                <w:rFonts w:ascii="Mistral" w:hAnsi="Mistral"/>
                <w:sz w:val="36"/>
                <w:szCs w:val="36"/>
              </w:rPr>
            </w:pPr>
            <w:r w:rsidRPr="00674CD1">
              <w:rPr>
                <w:rFonts w:ascii="Century Gothic" w:hAnsi="Century Gothic"/>
                <w:sz w:val="28"/>
                <w:szCs w:val="28"/>
              </w:rPr>
              <w:t>Wir freuen uns au</w:t>
            </w:r>
            <w:r w:rsidR="00733FAE">
              <w:rPr>
                <w:rFonts w:ascii="Century Gothic" w:hAnsi="Century Gothic"/>
                <w:sz w:val="28"/>
                <w:szCs w:val="28"/>
              </w:rPr>
              <w:t xml:space="preserve">f Euch - </w:t>
            </w:r>
            <w:r>
              <w:rPr>
                <w:rFonts w:ascii="Century Gothic" w:hAnsi="Century Gothic"/>
                <w:sz w:val="28"/>
                <w:szCs w:val="28"/>
              </w:rPr>
              <w:t xml:space="preserve"> </w:t>
            </w:r>
            <w:r w:rsidRPr="008F768E">
              <w:rPr>
                <w:rFonts w:ascii="Brush Script Std" w:hAnsi="Brush Script Std"/>
                <w:i/>
                <w:sz w:val="36"/>
                <w:szCs w:val="36"/>
              </w:rPr>
              <w:t>Renate</w:t>
            </w:r>
            <w:r w:rsidRPr="008F768E">
              <w:rPr>
                <w:rFonts w:ascii="Brush Script Std" w:hAnsi="Brush Script Std"/>
                <w:sz w:val="36"/>
                <w:szCs w:val="36"/>
              </w:rPr>
              <w:t xml:space="preserve"> und </w:t>
            </w:r>
            <w:r w:rsidRPr="008F768E">
              <w:rPr>
                <w:rFonts w:ascii="Mistral" w:hAnsi="Mistral"/>
                <w:sz w:val="36"/>
                <w:szCs w:val="36"/>
              </w:rPr>
              <w:t>Ute</w:t>
            </w:r>
          </w:p>
          <w:p w:rsidR="00305092" w:rsidRPr="00733FAE" w:rsidRDefault="00733FAE" w:rsidP="00305092">
            <w:pPr>
              <w:rPr>
                <w:rFonts w:ascii="Century Gothic" w:hAnsi="Century Gothic"/>
                <w:sz w:val="28"/>
                <w:szCs w:val="28"/>
              </w:rPr>
            </w:pPr>
            <w:r w:rsidRPr="00733FAE">
              <w:rPr>
                <w:rFonts w:ascii="Century Gothic" w:hAnsi="Century Gothic"/>
                <w:sz w:val="28"/>
                <w:szCs w:val="28"/>
              </w:rPr>
              <w:t>Und falls wir uns vorher nicht mehr sehen</w:t>
            </w:r>
            <w:r w:rsidR="00B174CD">
              <w:rPr>
                <w:rFonts w:ascii="Century Gothic" w:hAnsi="Century Gothic"/>
                <w:sz w:val="28"/>
                <w:szCs w:val="28"/>
              </w:rPr>
              <w:t>:</w:t>
            </w:r>
            <w:r w:rsidRPr="00733FAE">
              <w:rPr>
                <w:rFonts w:ascii="Century Gothic" w:hAnsi="Century Gothic"/>
                <w:sz w:val="28"/>
                <w:szCs w:val="28"/>
              </w:rPr>
              <w:t xml:space="preserve"> Frohe Weihnachten und ein gutes Neues Jahr wünschen wir Euch!</w:t>
            </w:r>
          </w:p>
          <w:p w:rsidR="00305092" w:rsidRPr="00305092" w:rsidRDefault="00305092" w:rsidP="00DE69D7">
            <w:pPr>
              <w:ind w:left="2268" w:right="1701"/>
              <w:rPr>
                <w:strike/>
              </w:rPr>
            </w:pPr>
          </w:p>
          <w:p w:rsidR="003253ED" w:rsidRDefault="003253ED" w:rsidP="00DE69D7"/>
        </w:tc>
        <w:tc>
          <w:tcPr>
            <w:tcW w:w="739" w:type="pct"/>
          </w:tcPr>
          <w:p w:rsidR="003253ED" w:rsidRDefault="003253ED" w:rsidP="00DE69D7">
            <w:pPr>
              <w:jc w:val="center"/>
            </w:pPr>
            <w:r>
              <w:rPr>
                <w:rFonts w:ascii="Mistral" w:hAnsi="Mistral"/>
                <w:noProof/>
                <w:sz w:val="24"/>
                <w:szCs w:val="24"/>
                <w:lang w:eastAsia="de-DE"/>
              </w:rPr>
              <w:drawing>
                <wp:inline distT="0" distB="0" distL="0" distR="0" wp14:anchorId="3FA9C967" wp14:editId="6FA0572C">
                  <wp:extent cx="1657350" cy="165735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L 3,5x3,5cm - Kopie.jpg"/>
                          <pic:cNvPicPr/>
                        </pic:nvPicPr>
                        <pic:blipFill>
                          <a:blip r:embed="rId8">
                            <a:extLst>
                              <a:ext uri="{28A0092B-C50C-407E-A947-70E740481C1C}">
                                <a14:useLocalDpi xmlns:a14="http://schemas.microsoft.com/office/drawing/2010/main" val="0"/>
                              </a:ext>
                            </a:extLst>
                          </a:blip>
                          <a:stretch>
                            <a:fillRect/>
                          </a:stretch>
                        </pic:blipFill>
                        <pic:spPr>
                          <a:xfrm>
                            <a:off x="0" y="0"/>
                            <a:ext cx="1663377" cy="1663377"/>
                          </a:xfrm>
                          <a:prstGeom prst="rect">
                            <a:avLst/>
                          </a:prstGeom>
                        </pic:spPr>
                      </pic:pic>
                    </a:graphicData>
                  </a:graphic>
                </wp:inline>
              </w:drawing>
            </w:r>
          </w:p>
        </w:tc>
      </w:tr>
      <w:tr w:rsidR="0024418B" w:rsidTr="00F80F71">
        <w:trPr>
          <w:trHeight w:val="4005"/>
        </w:trPr>
        <w:tc>
          <w:tcPr>
            <w:tcW w:w="815" w:type="pct"/>
          </w:tcPr>
          <w:p w:rsidR="003253ED" w:rsidRDefault="003253ED" w:rsidP="00DE69D7"/>
        </w:tc>
        <w:tc>
          <w:tcPr>
            <w:tcW w:w="3446" w:type="pct"/>
          </w:tcPr>
          <w:p w:rsidR="003253ED" w:rsidRDefault="003253ED" w:rsidP="00DE69D7">
            <w:pPr>
              <w:ind w:left="2268" w:right="1701"/>
              <w:rPr>
                <w:rFonts w:ascii="Century Gothic" w:hAnsi="Century Gothic"/>
                <w:sz w:val="24"/>
                <w:szCs w:val="24"/>
              </w:rPr>
            </w:pPr>
          </w:p>
          <w:p w:rsidR="003253ED" w:rsidRDefault="003253ED" w:rsidP="00DE69D7">
            <w:pPr>
              <w:ind w:left="2268" w:right="1701"/>
              <w:rPr>
                <w:rFonts w:ascii="Century Gothic" w:hAnsi="Century Gothic"/>
                <w:sz w:val="28"/>
                <w:szCs w:val="28"/>
              </w:rPr>
            </w:pPr>
            <w:r w:rsidRPr="002903CF">
              <w:rPr>
                <w:rFonts w:ascii="Century Gothic" w:hAnsi="Century Gothic"/>
                <w:sz w:val="28"/>
                <w:szCs w:val="28"/>
              </w:rPr>
              <w:t>Zu lesen gibt es dieses Mal:</w:t>
            </w:r>
          </w:p>
          <w:p w:rsidR="003253ED" w:rsidRPr="002903CF" w:rsidRDefault="003253ED" w:rsidP="00DE69D7">
            <w:pPr>
              <w:ind w:left="2268" w:right="1701"/>
              <w:rPr>
                <w:rFonts w:ascii="Century Gothic" w:hAnsi="Century Gothic"/>
                <w:sz w:val="28"/>
                <w:szCs w:val="28"/>
              </w:rPr>
            </w:pPr>
          </w:p>
          <w:p w:rsidR="00305092" w:rsidRDefault="00305092" w:rsidP="00DE69D7">
            <w:pPr>
              <w:pStyle w:val="Listenabsatz"/>
              <w:numPr>
                <w:ilvl w:val="0"/>
                <w:numId w:val="1"/>
              </w:numPr>
              <w:spacing w:line="276" w:lineRule="auto"/>
              <w:ind w:right="1701"/>
              <w:rPr>
                <w:rFonts w:ascii="Century Gothic" w:hAnsi="Century Gothic"/>
                <w:b/>
                <w:sz w:val="28"/>
                <w:szCs w:val="28"/>
              </w:rPr>
            </w:pPr>
            <w:r w:rsidRPr="00305092">
              <w:rPr>
                <w:rFonts w:ascii="Century Gothic" w:hAnsi="Century Gothic"/>
                <w:b/>
                <w:sz w:val="28"/>
                <w:szCs w:val="28"/>
              </w:rPr>
              <w:t>Samstag, 7. Januar 2017</w:t>
            </w:r>
            <w:r w:rsidR="003253ED" w:rsidRPr="00305092">
              <w:rPr>
                <w:rFonts w:ascii="Century Gothic" w:hAnsi="Century Gothic"/>
                <w:b/>
                <w:sz w:val="28"/>
                <w:szCs w:val="28"/>
              </w:rPr>
              <w:t>:</w:t>
            </w:r>
            <w:r>
              <w:rPr>
                <w:rFonts w:ascii="Century Gothic" w:hAnsi="Century Gothic"/>
                <w:b/>
                <w:sz w:val="28"/>
                <w:szCs w:val="28"/>
              </w:rPr>
              <w:t xml:space="preserve"> Familienaufstellung</w:t>
            </w:r>
            <w:r w:rsidR="003253ED" w:rsidRPr="00305092">
              <w:rPr>
                <w:rFonts w:ascii="Century Gothic" w:hAnsi="Century Gothic"/>
                <w:b/>
                <w:sz w:val="28"/>
                <w:szCs w:val="28"/>
              </w:rPr>
              <w:t xml:space="preserve"> </w:t>
            </w:r>
          </w:p>
          <w:p w:rsidR="003253ED" w:rsidRPr="00305092" w:rsidRDefault="002D1C7A" w:rsidP="00DE69D7">
            <w:pPr>
              <w:pStyle w:val="Listenabsatz"/>
              <w:numPr>
                <w:ilvl w:val="0"/>
                <w:numId w:val="1"/>
              </w:numPr>
              <w:spacing w:line="276" w:lineRule="auto"/>
              <w:ind w:right="1701"/>
              <w:rPr>
                <w:rFonts w:ascii="Century Gothic" w:hAnsi="Century Gothic"/>
                <w:b/>
                <w:sz w:val="28"/>
                <w:szCs w:val="28"/>
              </w:rPr>
            </w:pPr>
            <w:r>
              <w:rPr>
                <w:rFonts w:ascii="Century Gothic" w:hAnsi="Century Gothic"/>
                <w:b/>
                <w:sz w:val="28"/>
                <w:szCs w:val="28"/>
              </w:rPr>
              <w:t>Kurze Auszeit</w:t>
            </w:r>
            <w:r w:rsidR="003253ED" w:rsidRPr="00305092">
              <w:rPr>
                <w:rFonts w:ascii="Century Gothic" w:hAnsi="Century Gothic"/>
                <w:b/>
                <w:sz w:val="28"/>
                <w:szCs w:val="28"/>
              </w:rPr>
              <w:t xml:space="preserve">: </w:t>
            </w:r>
            <w:r w:rsidR="00305092" w:rsidRPr="00305092">
              <w:rPr>
                <w:rFonts w:ascii="Century Gothic" w:hAnsi="Century Gothic"/>
                <w:b/>
                <w:sz w:val="28"/>
                <w:szCs w:val="28"/>
              </w:rPr>
              <w:t>Nach Innen hören</w:t>
            </w:r>
          </w:p>
          <w:p w:rsidR="00305092" w:rsidRDefault="003253ED" w:rsidP="00DE69D7">
            <w:pPr>
              <w:pStyle w:val="Listenabsatz"/>
              <w:numPr>
                <w:ilvl w:val="0"/>
                <w:numId w:val="1"/>
              </w:numPr>
              <w:spacing w:line="276" w:lineRule="auto"/>
              <w:ind w:right="1701"/>
              <w:rPr>
                <w:rFonts w:ascii="Century Gothic" w:hAnsi="Century Gothic"/>
                <w:b/>
                <w:sz w:val="28"/>
                <w:szCs w:val="28"/>
              </w:rPr>
            </w:pPr>
            <w:r w:rsidRPr="008B4F62">
              <w:rPr>
                <w:rFonts w:ascii="Century Gothic" w:hAnsi="Century Gothic"/>
                <w:b/>
                <w:sz w:val="28"/>
                <w:szCs w:val="28"/>
              </w:rPr>
              <w:t xml:space="preserve">Rückblick: </w:t>
            </w:r>
            <w:r w:rsidR="00305092">
              <w:rPr>
                <w:rFonts w:ascii="Century Gothic" w:hAnsi="Century Gothic"/>
                <w:b/>
                <w:sz w:val="28"/>
                <w:szCs w:val="28"/>
              </w:rPr>
              <w:t>Zertifizierung in Altenkirchen</w:t>
            </w:r>
          </w:p>
          <w:p w:rsidR="003253ED" w:rsidRPr="0024418B" w:rsidRDefault="003253ED" w:rsidP="00733FAE">
            <w:pPr>
              <w:pStyle w:val="Listenabsatz"/>
              <w:numPr>
                <w:ilvl w:val="0"/>
                <w:numId w:val="1"/>
              </w:numPr>
              <w:spacing w:before="240" w:line="276" w:lineRule="auto"/>
              <w:ind w:right="3574"/>
              <w:rPr>
                <w:rFonts w:ascii="Century Gothic" w:hAnsi="Century Gothic"/>
                <w:sz w:val="24"/>
                <w:szCs w:val="24"/>
              </w:rPr>
            </w:pPr>
            <w:r w:rsidRPr="00733FAE">
              <w:rPr>
                <w:rFonts w:ascii="Century Gothic" w:hAnsi="Century Gothic"/>
                <w:b/>
                <w:sz w:val="28"/>
                <w:szCs w:val="28"/>
              </w:rPr>
              <w:t xml:space="preserve">Eine Geschichte von Herrn J: </w:t>
            </w:r>
            <w:r w:rsidR="00305092" w:rsidRPr="00733FAE">
              <w:rPr>
                <w:rFonts w:ascii="Century Gothic" w:hAnsi="Century Gothic"/>
                <w:b/>
                <w:sz w:val="28"/>
                <w:szCs w:val="28"/>
              </w:rPr>
              <w:t>Das Kamel</w:t>
            </w:r>
          </w:p>
          <w:p w:rsidR="0024418B" w:rsidRPr="008B4F62" w:rsidRDefault="0024418B" w:rsidP="0024418B">
            <w:pPr>
              <w:pStyle w:val="Listenabsatz"/>
              <w:numPr>
                <w:ilvl w:val="0"/>
                <w:numId w:val="1"/>
              </w:numPr>
              <w:spacing w:line="276" w:lineRule="auto"/>
              <w:ind w:right="1701"/>
              <w:rPr>
                <w:rFonts w:ascii="Century Gothic" w:hAnsi="Century Gothic"/>
                <w:b/>
                <w:sz w:val="28"/>
                <w:szCs w:val="28"/>
              </w:rPr>
            </w:pPr>
            <w:r>
              <w:rPr>
                <w:rFonts w:ascii="Century Gothic" w:hAnsi="Century Gothic"/>
                <w:b/>
                <w:sz w:val="28"/>
                <w:szCs w:val="28"/>
              </w:rPr>
              <w:t>Ute in Mannheim. Vortrag Psycho-Onkologie</w:t>
            </w:r>
          </w:p>
          <w:p w:rsidR="0024418B" w:rsidRPr="008F768E" w:rsidRDefault="0024418B" w:rsidP="0024418B">
            <w:pPr>
              <w:pStyle w:val="Listenabsatz"/>
              <w:spacing w:before="240" w:line="276" w:lineRule="auto"/>
              <w:ind w:left="2988" w:right="3574"/>
              <w:rPr>
                <w:rFonts w:ascii="Century Gothic" w:hAnsi="Century Gothic"/>
                <w:sz w:val="24"/>
                <w:szCs w:val="24"/>
              </w:rPr>
            </w:pPr>
          </w:p>
        </w:tc>
        <w:tc>
          <w:tcPr>
            <w:tcW w:w="739" w:type="pct"/>
          </w:tcPr>
          <w:p w:rsidR="003253ED" w:rsidRDefault="003253ED" w:rsidP="00DE69D7">
            <w:pPr>
              <w:pStyle w:val="Listenabsatz"/>
              <w:ind w:left="2268" w:right="1701"/>
              <w:rPr>
                <w:rFonts w:ascii="Mistral" w:hAnsi="Mistral"/>
                <w:noProof/>
                <w:sz w:val="24"/>
                <w:szCs w:val="24"/>
                <w:lang w:eastAsia="de-DE"/>
              </w:rPr>
            </w:pPr>
          </w:p>
        </w:tc>
      </w:tr>
      <w:tr w:rsidR="0024418B" w:rsidTr="00F80F71">
        <w:trPr>
          <w:trHeight w:val="10340"/>
        </w:trPr>
        <w:tc>
          <w:tcPr>
            <w:tcW w:w="815" w:type="pct"/>
            <w:tcBorders>
              <w:bottom w:val="single" w:sz="4" w:space="0" w:color="auto"/>
            </w:tcBorders>
          </w:tcPr>
          <w:p w:rsidR="003253ED" w:rsidRDefault="003253ED" w:rsidP="00DE69D7"/>
        </w:tc>
        <w:tc>
          <w:tcPr>
            <w:tcW w:w="3446" w:type="pct"/>
            <w:tcBorders>
              <w:bottom w:val="single" w:sz="4" w:space="0" w:color="auto"/>
            </w:tcBorders>
          </w:tcPr>
          <w:p w:rsidR="003253ED" w:rsidRPr="00781E57" w:rsidRDefault="00781E57" w:rsidP="00781E57">
            <w:pPr>
              <w:ind w:right="1701"/>
              <w:jc w:val="center"/>
              <w:rPr>
                <w:rFonts w:ascii="Century Gothic" w:hAnsi="Century Gothic"/>
                <w:b/>
                <w:sz w:val="28"/>
                <w:szCs w:val="28"/>
              </w:rPr>
            </w:pPr>
            <w:r w:rsidRPr="00781E57">
              <w:rPr>
                <w:rFonts w:ascii="Century Gothic" w:hAnsi="Century Gothic"/>
                <w:b/>
                <w:noProof/>
                <w:sz w:val="28"/>
                <w:szCs w:val="28"/>
                <w:lang w:eastAsia="de-DE"/>
              </w:rPr>
              <w:drawing>
                <wp:inline distT="0" distB="0" distL="0" distR="0" wp14:anchorId="753D1C41" wp14:editId="4471F1C2">
                  <wp:extent cx="7442200" cy="4018634"/>
                  <wp:effectExtent l="0" t="0" r="6350" b="127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ünfer heellgrün.JPG"/>
                          <pic:cNvPicPr/>
                        </pic:nvPicPr>
                        <pic:blipFill>
                          <a:blip r:embed="rId9">
                            <a:extLst>
                              <a:ext uri="{28A0092B-C50C-407E-A947-70E740481C1C}">
                                <a14:useLocalDpi xmlns:a14="http://schemas.microsoft.com/office/drawing/2010/main" val="0"/>
                              </a:ext>
                            </a:extLst>
                          </a:blip>
                          <a:stretch>
                            <a:fillRect/>
                          </a:stretch>
                        </pic:blipFill>
                        <pic:spPr>
                          <a:xfrm>
                            <a:off x="0" y="0"/>
                            <a:ext cx="7448231" cy="4021891"/>
                          </a:xfrm>
                          <a:prstGeom prst="rect">
                            <a:avLst/>
                          </a:prstGeom>
                        </pic:spPr>
                      </pic:pic>
                    </a:graphicData>
                  </a:graphic>
                </wp:inline>
              </w:drawing>
            </w:r>
          </w:p>
          <w:p w:rsidR="003253ED" w:rsidRPr="00781E57" w:rsidRDefault="003253ED" w:rsidP="00DE69D7">
            <w:pPr>
              <w:ind w:left="2268" w:right="1701"/>
              <w:rPr>
                <w:rFonts w:ascii="Century Gothic" w:hAnsi="Century Gothic"/>
                <w:b/>
                <w:sz w:val="24"/>
                <w:szCs w:val="24"/>
              </w:rPr>
            </w:pPr>
          </w:p>
          <w:p w:rsidR="00674CD1" w:rsidRPr="00CD1462" w:rsidRDefault="00674CD1" w:rsidP="00B52C4A">
            <w:pPr>
              <w:pStyle w:val="Listenabsatz"/>
              <w:numPr>
                <w:ilvl w:val="0"/>
                <w:numId w:val="6"/>
              </w:numPr>
              <w:rPr>
                <w:rFonts w:ascii="Century Gothic" w:hAnsi="Century Gothic"/>
                <w:b/>
                <w:sz w:val="32"/>
                <w:szCs w:val="32"/>
              </w:rPr>
            </w:pPr>
            <w:r w:rsidRPr="00CD1462">
              <w:rPr>
                <w:rFonts w:ascii="Century Gothic" w:hAnsi="Century Gothic"/>
                <w:b/>
                <w:sz w:val="32"/>
                <w:szCs w:val="32"/>
              </w:rPr>
              <w:t xml:space="preserve">Systemische </w:t>
            </w:r>
            <w:r w:rsidR="00954DA6" w:rsidRPr="00CD1462">
              <w:rPr>
                <w:rFonts w:ascii="Century Gothic" w:hAnsi="Century Gothic"/>
                <w:b/>
                <w:sz w:val="32"/>
                <w:szCs w:val="32"/>
              </w:rPr>
              <w:t>Familiena</w:t>
            </w:r>
            <w:r w:rsidRPr="00CD1462">
              <w:rPr>
                <w:rFonts w:ascii="Century Gothic" w:hAnsi="Century Gothic"/>
                <w:b/>
                <w:sz w:val="32"/>
                <w:szCs w:val="32"/>
              </w:rPr>
              <w:t>ufstellung</w:t>
            </w:r>
          </w:p>
          <w:p w:rsidR="00781E57" w:rsidRPr="00781E57" w:rsidRDefault="00674CD1" w:rsidP="00B52C4A">
            <w:pPr>
              <w:ind w:left="360"/>
              <w:rPr>
                <w:rFonts w:ascii="Century Gothic" w:hAnsi="Century Gothic"/>
                <w:b/>
                <w:sz w:val="28"/>
                <w:szCs w:val="28"/>
              </w:rPr>
            </w:pPr>
            <w:r w:rsidRPr="00781E57">
              <w:rPr>
                <w:rFonts w:ascii="Century Gothic" w:hAnsi="Century Gothic"/>
                <w:b/>
                <w:sz w:val="28"/>
                <w:szCs w:val="28"/>
              </w:rPr>
              <w:t>Samstag, 7. Januar 2017 von 10:00 – 17:00 Uhr</w:t>
            </w:r>
            <w:r w:rsidR="00954DA6" w:rsidRPr="00781E57">
              <w:rPr>
                <w:rFonts w:ascii="Century Gothic" w:hAnsi="Century Gothic"/>
                <w:b/>
                <w:sz w:val="28"/>
                <w:szCs w:val="28"/>
              </w:rPr>
              <w:t xml:space="preserve">, Leitung: Renate Biebrach und Ute Griessl, </w:t>
            </w:r>
          </w:p>
          <w:p w:rsidR="00674CD1" w:rsidRPr="00781E57" w:rsidRDefault="00954DA6" w:rsidP="00B52C4A">
            <w:pPr>
              <w:ind w:left="360"/>
              <w:rPr>
                <w:rFonts w:ascii="Century Gothic" w:hAnsi="Century Gothic"/>
                <w:b/>
                <w:sz w:val="28"/>
                <w:szCs w:val="28"/>
              </w:rPr>
            </w:pPr>
            <w:r w:rsidRPr="00781E57">
              <w:rPr>
                <w:rFonts w:ascii="Century Gothic" w:hAnsi="Century Gothic"/>
                <w:b/>
                <w:sz w:val="28"/>
                <w:szCs w:val="28"/>
              </w:rPr>
              <w:t>Kosten: 90 Euro, inklusive Imbiss</w:t>
            </w:r>
          </w:p>
          <w:p w:rsidR="00674CD1" w:rsidRPr="00781E57" w:rsidRDefault="00674CD1" w:rsidP="00674CD1">
            <w:pPr>
              <w:rPr>
                <w:rFonts w:ascii="Century Gothic" w:hAnsi="Century Gothic"/>
                <w:sz w:val="28"/>
                <w:szCs w:val="28"/>
              </w:rPr>
            </w:pPr>
          </w:p>
          <w:p w:rsidR="00674CD1" w:rsidRPr="00781E57" w:rsidRDefault="00674CD1" w:rsidP="00674CD1">
            <w:pPr>
              <w:rPr>
                <w:rFonts w:ascii="Century Gothic" w:hAnsi="Century Gothic"/>
                <w:sz w:val="28"/>
                <w:szCs w:val="28"/>
              </w:rPr>
            </w:pPr>
            <w:r w:rsidRPr="00781E57">
              <w:rPr>
                <w:rFonts w:ascii="Century Gothic" w:hAnsi="Century Gothic"/>
                <w:sz w:val="28"/>
                <w:szCs w:val="28"/>
              </w:rPr>
              <w:t xml:space="preserve">Manche von uns haben mit der eigenen Familie noch etwas auf- oder auszuräumen. Den Groll und irrationale Ängste, Blockaden und Selbstsabotage haben oft genug mit den alten Zeiten, mit dem Schicksal der Eltern und Großeltern zu tun. Der Blick in die eigene Vergangenheit kostet Kraft und Mut, aber danach stellt sich eine große und lang anhaltende Erleichterung ein. Das Erlebnis einer Aufstellung lohnt sich, auch wenn man nicht seine eigene Geschichte einbringt, sondern andern als Stellvertreter zur Verfügung steht. </w:t>
            </w:r>
          </w:p>
          <w:p w:rsidR="003253ED" w:rsidRPr="00781E57" w:rsidRDefault="003253ED" w:rsidP="00DE69D7">
            <w:pPr>
              <w:pStyle w:val="Listenabsatz"/>
              <w:ind w:left="2628" w:right="1701"/>
              <w:rPr>
                <w:rFonts w:ascii="Century Gothic" w:hAnsi="Century Gothic"/>
                <w:b/>
                <w:sz w:val="28"/>
                <w:szCs w:val="28"/>
              </w:rPr>
            </w:pPr>
          </w:p>
          <w:p w:rsidR="003253ED" w:rsidRPr="00781E57" w:rsidRDefault="003253ED" w:rsidP="00DE69D7">
            <w:pPr>
              <w:pStyle w:val="Listenabsatz"/>
              <w:ind w:left="2628" w:right="1701"/>
              <w:rPr>
                <w:rFonts w:ascii="Century Gothic" w:hAnsi="Century Gothic"/>
                <w:b/>
                <w:sz w:val="28"/>
                <w:szCs w:val="28"/>
              </w:rPr>
            </w:pPr>
          </w:p>
          <w:p w:rsidR="003253ED" w:rsidRPr="00781E57" w:rsidRDefault="003253ED" w:rsidP="00DE69D7">
            <w:pPr>
              <w:ind w:left="2268" w:right="1701"/>
              <w:rPr>
                <w:rFonts w:ascii="Century Gothic" w:hAnsi="Century Gothic"/>
                <w:b/>
                <w:sz w:val="24"/>
                <w:szCs w:val="24"/>
              </w:rPr>
            </w:pPr>
          </w:p>
        </w:tc>
        <w:tc>
          <w:tcPr>
            <w:tcW w:w="739" w:type="pct"/>
            <w:tcBorders>
              <w:bottom w:val="single" w:sz="4" w:space="0" w:color="auto"/>
            </w:tcBorders>
          </w:tcPr>
          <w:p w:rsidR="003253ED" w:rsidRPr="008F768E" w:rsidRDefault="003253ED" w:rsidP="00DE69D7">
            <w:pPr>
              <w:ind w:left="2268" w:right="1701"/>
              <w:rPr>
                <w:rFonts w:ascii="Century Gothic" w:hAnsi="Century Gothic"/>
                <w:sz w:val="24"/>
                <w:szCs w:val="24"/>
              </w:rPr>
            </w:pPr>
          </w:p>
        </w:tc>
      </w:tr>
      <w:tr w:rsidR="0024418B" w:rsidTr="00F80F71">
        <w:trPr>
          <w:trHeight w:val="6500"/>
        </w:trPr>
        <w:tc>
          <w:tcPr>
            <w:tcW w:w="815" w:type="pct"/>
            <w:tcBorders>
              <w:top w:val="single" w:sz="4" w:space="0" w:color="auto"/>
            </w:tcBorders>
          </w:tcPr>
          <w:p w:rsidR="00781E57" w:rsidRDefault="001D6BCE" w:rsidP="00DE69D7">
            <w:r>
              <w:rPr>
                <w:noProof/>
                <w:lang w:eastAsia="de-DE"/>
              </w:rPr>
              <w:drawing>
                <wp:inline distT="0" distB="0" distL="0" distR="0" wp14:anchorId="62547AF6" wp14:editId="5DFE2740">
                  <wp:extent cx="3055628" cy="200660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ditation.JPG"/>
                          <pic:cNvPicPr/>
                        </pic:nvPicPr>
                        <pic:blipFill>
                          <a:blip r:embed="rId10">
                            <a:extLst>
                              <a:ext uri="{28A0092B-C50C-407E-A947-70E740481C1C}">
                                <a14:useLocalDpi xmlns:a14="http://schemas.microsoft.com/office/drawing/2010/main" val="0"/>
                              </a:ext>
                            </a:extLst>
                          </a:blip>
                          <a:stretch>
                            <a:fillRect/>
                          </a:stretch>
                        </pic:blipFill>
                        <pic:spPr>
                          <a:xfrm>
                            <a:off x="0" y="0"/>
                            <a:ext cx="3061233" cy="2010281"/>
                          </a:xfrm>
                          <a:prstGeom prst="rect">
                            <a:avLst/>
                          </a:prstGeom>
                        </pic:spPr>
                      </pic:pic>
                    </a:graphicData>
                  </a:graphic>
                </wp:inline>
              </w:drawing>
            </w:r>
          </w:p>
        </w:tc>
        <w:tc>
          <w:tcPr>
            <w:tcW w:w="3446" w:type="pct"/>
            <w:tcBorders>
              <w:top w:val="single" w:sz="4" w:space="0" w:color="auto"/>
            </w:tcBorders>
          </w:tcPr>
          <w:p w:rsidR="00781E57" w:rsidRPr="00781E57" w:rsidRDefault="00781E57" w:rsidP="00B52C4A">
            <w:pPr>
              <w:ind w:left="708"/>
              <w:rPr>
                <w:rFonts w:ascii="Century Gothic" w:hAnsi="Century Gothic"/>
                <w:b/>
                <w:sz w:val="28"/>
                <w:szCs w:val="28"/>
              </w:rPr>
            </w:pPr>
            <w:r w:rsidRPr="00781E57">
              <w:rPr>
                <w:rFonts w:ascii="Century Gothic" w:hAnsi="Century Gothic"/>
                <w:b/>
                <w:noProof/>
                <w:sz w:val="28"/>
                <w:szCs w:val="28"/>
                <w:lang w:eastAsia="de-DE"/>
              </w:rPr>
              <w:t xml:space="preserve">2. </w:t>
            </w:r>
            <w:r w:rsidR="002D1C7A" w:rsidRPr="00CD1462">
              <w:rPr>
                <w:rFonts w:ascii="Century Gothic" w:hAnsi="Century Gothic"/>
                <w:b/>
                <w:noProof/>
                <w:sz w:val="32"/>
                <w:szCs w:val="32"/>
                <w:lang w:eastAsia="de-DE"/>
              </w:rPr>
              <w:t xml:space="preserve">Kurze Auszeit: </w:t>
            </w:r>
            <w:r w:rsidRPr="00CD1462">
              <w:rPr>
                <w:rFonts w:ascii="Century Gothic" w:hAnsi="Century Gothic"/>
                <w:b/>
                <w:sz w:val="32"/>
                <w:szCs w:val="32"/>
              </w:rPr>
              <w:t>Nach Innen Hören</w:t>
            </w:r>
            <w:r w:rsidR="009E64B6">
              <w:rPr>
                <w:rFonts w:ascii="Century Gothic" w:hAnsi="Century Gothic"/>
                <w:b/>
                <w:sz w:val="32"/>
                <w:szCs w:val="32"/>
              </w:rPr>
              <w:t xml:space="preserve"> – </w:t>
            </w:r>
            <w:r w:rsidR="009E64B6" w:rsidRPr="009E64B6">
              <w:rPr>
                <w:rFonts w:ascii="Century Gothic" w:hAnsi="Century Gothic"/>
                <w:b/>
                <w:sz w:val="24"/>
                <w:szCs w:val="24"/>
              </w:rPr>
              <w:t xml:space="preserve">nach </w:t>
            </w:r>
            <w:r w:rsidR="009E64B6">
              <w:rPr>
                <w:rFonts w:ascii="Century Gothic" w:hAnsi="Century Gothic"/>
                <w:b/>
                <w:sz w:val="24"/>
                <w:szCs w:val="24"/>
              </w:rPr>
              <w:t>Sy</w:t>
            </w:r>
            <w:r w:rsidR="009E64B6" w:rsidRPr="009E64B6">
              <w:rPr>
                <w:rFonts w:ascii="Century Gothic" w:hAnsi="Century Gothic"/>
                <w:b/>
                <w:sz w:val="24"/>
                <w:szCs w:val="24"/>
              </w:rPr>
              <w:t>lvia K. Wellensiek</w:t>
            </w:r>
          </w:p>
          <w:p w:rsidR="00781E57" w:rsidRPr="00CB4B2E" w:rsidRDefault="00781E57" w:rsidP="00781E57">
            <w:pPr>
              <w:spacing w:line="360" w:lineRule="auto"/>
              <w:rPr>
                <w:rFonts w:ascii="Century Gothic" w:eastAsia="Times New Roman" w:hAnsi="Century Gothic" w:cs="Arial"/>
                <w:lang w:eastAsia="de-DE"/>
              </w:rPr>
            </w:pPr>
          </w:p>
          <w:p w:rsidR="00781E57" w:rsidRPr="00781E57" w:rsidRDefault="00781E57" w:rsidP="00781E57">
            <w:pPr>
              <w:rPr>
                <w:rFonts w:ascii="Century Gothic" w:eastAsia="Times New Roman" w:hAnsi="Century Gothic" w:cs="Arial"/>
                <w:sz w:val="28"/>
                <w:szCs w:val="28"/>
                <w:u w:val="single"/>
                <w:lang w:eastAsia="de-DE"/>
              </w:rPr>
            </w:pPr>
            <w:r w:rsidRPr="00781E57">
              <w:rPr>
                <w:rFonts w:ascii="Century Gothic" w:eastAsia="Times New Roman" w:hAnsi="Century Gothic" w:cs="Arial"/>
                <w:sz w:val="28"/>
                <w:szCs w:val="28"/>
                <w:lang w:eastAsia="de-DE"/>
              </w:rPr>
              <w:t xml:space="preserve">Nimm dir einen Augenblick Zeit – nur für dich. </w:t>
            </w:r>
            <w:r w:rsidRPr="00781E57">
              <w:rPr>
                <w:rFonts w:ascii="Century Gothic" w:hAnsi="Century Gothic"/>
                <w:sz w:val="28"/>
                <w:szCs w:val="28"/>
              </w:rPr>
              <w:t>Und setze dich bequem hin,  so wie es hier und jetzt möglich ist, um bei dir anzukommen.</w:t>
            </w:r>
          </w:p>
          <w:p w:rsidR="00781E57" w:rsidRPr="00781E57" w:rsidRDefault="00781E57" w:rsidP="00781E57">
            <w:pPr>
              <w:rPr>
                <w:rFonts w:ascii="Century Gothic" w:hAnsi="Century Gothic"/>
                <w:sz w:val="28"/>
                <w:szCs w:val="28"/>
              </w:rPr>
            </w:pPr>
          </w:p>
          <w:p w:rsidR="00781E57" w:rsidRPr="00781E57" w:rsidRDefault="00781E57" w:rsidP="00781E57">
            <w:pPr>
              <w:pStyle w:val="Listenabsatz"/>
              <w:numPr>
                <w:ilvl w:val="0"/>
                <w:numId w:val="5"/>
              </w:numPr>
              <w:rPr>
                <w:rFonts w:ascii="Century Gothic" w:hAnsi="Century Gothic"/>
                <w:sz w:val="28"/>
                <w:szCs w:val="28"/>
              </w:rPr>
            </w:pPr>
            <w:r w:rsidRPr="00781E57">
              <w:rPr>
                <w:rFonts w:ascii="Century Gothic" w:hAnsi="Century Gothic"/>
                <w:sz w:val="28"/>
                <w:szCs w:val="28"/>
              </w:rPr>
              <w:t xml:space="preserve">Nimm jetzt deinen </w:t>
            </w:r>
            <w:r w:rsidRPr="00781E57">
              <w:rPr>
                <w:rFonts w:ascii="Century Gothic" w:hAnsi="Century Gothic"/>
                <w:b/>
                <w:sz w:val="28"/>
                <w:szCs w:val="28"/>
              </w:rPr>
              <w:t>Körper</w:t>
            </w:r>
            <w:r w:rsidRPr="00781E57">
              <w:rPr>
                <w:rFonts w:ascii="Century Gothic" w:hAnsi="Century Gothic"/>
                <w:sz w:val="28"/>
                <w:szCs w:val="28"/>
              </w:rPr>
              <w:t xml:space="preserve"> wahr</w:t>
            </w:r>
            <w:r>
              <w:rPr>
                <w:rFonts w:ascii="Century Gothic" w:hAnsi="Century Gothic"/>
                <w:sz w:val="28"/>
                <w:szCs w:val="28"/>
              </w:rPr>
              <w:t xml:space="preserve"> </w:t>
            </w:r>
            <w:r w:rsidRPr="00781E57">
              <w:rPr>
                <w:rFonts w:ascii="Century Gothic" w:hAnsi="Century Gothic"/>
                <w:sz w:val="28"/>
                <w:szCs w:val="28"/>
              </w:rPr>
              <w:t>mit freundlicher Aufmerksamkeit. Achte darauf, dass Deine Füße auf den Boden stehen, spüre den Beinen nach, ob sie ger</w:t>
            </w:r>
            <w:r w:rsidR="00B52C4A">
              <w:rPr>
                <w:rFonts w:ascii="Century Gothic" w:hAnsi="Century Gothic"/>
                <w:sz w:val="28"/>
                <w:szCs w:val="28"/>
              </w:rPr>
              <w:t xml:space="preserve">ade nebeneinander stehen, </w:t>
            </w:r>
            <w:r w:rsidRPr="00781E57">
              <w:rPr>
                <w:rFonts w:ascii="Century Gothic" w:hAnsi="Century Gothic"/>
                <w:sz w:val="28"/>
                <w:szCs w:val="28"/>
              </w:rPr>
              <w:t>entspanne Rücken</w:t>
            </w:r>
            <w:r w:rsidR="00B52C4A">
              <w:rPr>
                <w:rFonts w:ascii="Century Gothic" w:hAnsi="Century Gothic"/>
                <w:sz w:val="28"/>
                <w:szCs w:val="28"/>
              </w:rPr>
              <w:t>,</w:t>
            </w:r>
            <w:r w:rsidRPr="00781E57">
              <w:rPr>
                <w:rFonts w:ascii="Century Gothic" w:hAnsi="Century Gothic"/>
                <w:sz w:val="28"/>
                <w:szCs w:val="28"/>
              </w:rPr>
              <w:t xml:space="preserve"> Schultern und Arme. Spüre Deinem Atem nach, wie er ruhig kommt und geht, in Deinem Rhythmus.</w:t>
            </w:r>
          </w:p>
          <w:p w:rsidR="00781E57" w:rsidRPr="00781E57" w:rsidRDefault="00781E57" w:rsidP="00781E57">
            <w:pPr>
              <w:pStyle w:val="Listenabsatz"/>
              <w:rPr>
                <w:rFonts w:ascii="Century Gothic" w:hAnsi="Century Gothic"/>
                <w:sz w:val="28"/>
                <w:szCs w:val="28"/>
              </w:rPr>
            </w:pPr>
            <w:r w:rsidRPr="00781E57">
              <w:rPr>
                <w:rFonts w:ascii="Century Gothic" w:hAnsi="Century Gothic"/>
                <w:sz w:val="28"/>
                <w:szCs w:val="28"/>
              </w:rPr>
              <w:t>Frage Deinen Körper: Wie geht es Dir? Frage nach den einzelnen Körperteilen und Organen und lausche auf die Antwort. . . Wenn es irgendwo eine Störung oder gar Schmerzen gibt, schicke eine große Portion Liebe an diese Stelle und versprich Deinem Körper, dass Du Dich um diesen geschwächten Teil kümmern wirst.</w:t>
            </w:r>
            <w:r w:rsidR="002D1C7A">
              <w:rPr>
                <w:rFonts w:ascii="Century Gothic" w:hAnsi="Century Gothic"/>
                <w:sz w:val="28"/>
                <w:szCs w:val="28"/>
              </w:rPr>
              <w:t xml:space="preserve"> </w:t>
            </w:r>
            <w:r w:rsidRPr="00781E57">
              <w:rPr>
                <w:rFonts w:ascii="Century Gothic" w:hAnsi="Century Gothic"/>
                <w:sz w:val="28"/>
                <w:szCs w:val="28"/>
              </w:rPr>
              <w:t xml:space="preserve">Danke Deinem Körper für seine treuen Dienste. </w:t>
            </w:r>
          </w:p>
          <w:p w:rsidR="00781E57" w:rsidRPr="00B52C4A" w:rsidRDefault="00781E57" w:rsidP="00781E57">
            <w:pPr>
              <w:pStyle w:val="Listenabsatz"/>
              <w:numPr>
                <w:ilvl w:val="0"/>
                <w:numId w:val="5"/>
              </w:numPr>
              <w:rPr>
                <w:rFonts w:ascii="Century Gothic" w:hAnsi="Century Gothic"/>
                <w:sz w:val="28"/>
                <w:szCs w:val="28"/>
              </w:rPr>
            </w:pPr>
            <w:r w:rsidRPr="00B52C4A">
              <w:rPr>
                <w:rFonts w:ascii="Century Gothic" w:hAnsi="Century Gothic"/>
                <w:sz w:val="28"/>
                <w:szCs w:val="28"/>
              </w:rPr>
              <w:t xml:space="preserve">Geh jetzt mit Deiner Aufmerksamkeit zu Deinen </w:t>
            </w:r>
            <w:r w:rsidRPr="00B52C4A">
              <w:rPr>
                <w:rFonts w:ascii="Century Gothic" w:hAnsi="Century Gothic"/>
                <w:b/>
                <w:sz w:val="28"/>
                <w:szCs w:val="28"/>
              </w:rPr>
              <w:t>Emotionen</w:t>
            </w:r>
            <w:r w:rsidRPr="00B52C4A">
              <w:rPr>
                <w:rFonts w:ascii="Century Gothic" w:hAnsi="Century Gothic"/>
                <w:sz w:val="28"/>
                <w:szCs w:val="28"/>
              </w:rPr>
              <w:t xml:space="preserve">. Nimm mit freundlicher Aufmerksamkeit wahr, was an Gefühlen auftaucht. Genieße die angenehmen Gefühle, indem Du ihr Zentrum im Körper erspürst, und lass sie ausstrahlen, bis sie Dich ganz erfüllen und sogar einhüllen. </w:t>
            </w:r>
          </w:p>
          <w:p w:rsidR="00781E57" w:rsidRPr="00781E57" w:rsidRDefault="00781E57" w:rsidP="00781E57">
            <w:pPr>
              <w:pStyle w:val="Listenabsatz"/>
              <w:rPr>
                <w:rFonts w:ascii="Century Gothic" w:hAnsi="Century Gothic"/>
                <w:sz w:val="28"/>
                <w:szCs w:val="28"/>
              </w:rPr>
            </w:pPr>
            <w:r w:rsidRPr="00781E57">
              <w:rPr>
                <w:rFonts w:ascii="Century Gothic" w:hAnsi="Century Gothic"/>
                <w:sz w:val="28"/>
                <w:szCs w:val="28"/>
              </w:rPr>
              <w:t xml:space="preserve">Nimm auch Deine unangenehmen Gefühle wahr, und höre, was sie Dir sagen wollen: Auf welchen Mangel oder auf welche Gefahr wollen sie Dich hinweisen? Danke ihnen für die Botschaft. Überlege Dir passende Maßnahmen und lass das Gefühl ziehen ... und verschwinden. </w:t>
            </w:r>
          </w:p>
          <w:p w:rsidR="00781E57" w:rsidRPr="00781E57" w:rsidRDefault="00781E57" w:rsidP="00781E57">
            <w:pPr>
              <w:pStyle w:val="Listenabsatz"/>
              <w:numPr>
                <w:ilvl w:val="0"/>
                <w:numId w:val="5"/>
              </w:numPr>
              <w:rPr>
                <w:rFonts w:ascii="Century Gothic" w:hAnsi="Century Gothic"/>
                <w:sz w:val="28"/>
                <w:szCs w:val="28"/>
              </w:rPr>
            </w:pPr>
            <w:r w:rsidRPr="00781E57">
              <w:rPr>
                <w:rFonts w:ascii="Century Gothic" w:hAnsi="Century Gothic"/>
                <w:sz w:val="28"/>
                <w:szCs w:val="28"/>
              </w:rPr>
              <w:t xml:space="preserve">Geh jetzt mit Deiner Aufmerksamkeit zu Deinem </w:t>
            </w:r>
            <w:r w:rsidRPr="00781E57">
              <w:rPr>
                <w:rFonts w:ascii="Century Gothic" w:hAnsi="Century Gothic"/>
                <w:b/>
                <w:sz w:val="28"/>
                <w:szCs w:val="28"/>
              </w:rPr>
              <w:t xml:space="preserve">Verstand </w:t>
            </w:r>
            <w:r w:rsidRPr="00781E57">
              <w:rPr>
                <w:rFonts w:ascii="Century Gothic" w:hAnsi="Century Gothic"/>
                <w:sz w:val="28"/>
                <w:szCs w:val="28"/>
              </w:rPr>
              <w:t xml:space="preserve">und beobachte, ohne zu bewerten, welche Gedanken Dich gerade beschäftigen. Lass die unwichtigen Gedanken vorüberziehen wie Wolken am Himmel. Und gib den wichtigen Gedanken einen Zeitraum an, wann Du Dich mit ihnen beschäftigen willst. Dann lass auch diese Gedanken weiterziehen. </w:t>
            </w:r>
          </w:p>
          <w:p w:rsidR="00781E57" w:rsidRPr="00B52C4A" w:rsidRDefault="00781E57" w:rsidP="00781E57">
            <w:pPr>
              <w:pStyle w:val="Listenabsatz"/>
              <w:numPr>
                <w:ilvl w:val="0"/>
                <w:numId w:val="5"/>
              </w:numPr>
              <w:rPr>
                <w:rFonts w:ascii="Century Gothic" w:hAnsi="Century Gothic"/>
                <w:sz w:val="28"/>
                <w:szCs w:val="28"/>
              </w:rPr>
            </w:pPr>
            <w:r w:rsidRPr="00B52C4A">
              <w:rPr>
                <w:rFonts w:ascii="Century Gothic" w:hAnsi="Century Gothic"/>
                <w:sz w:val="28"/>
                <w:szCs w:val="28"/>
              </w:rPr>
              <w:t xml:space="preserve">Nimm jetzt Deine </w:t>
            </w:r>
            <w:r w:rsidRPr="00B52C4A">
              <w:rPr>
                <w:rFonts w:ascii="Century Gothic" w:hAnsi="Century Gothic"/>
                <w:b/>
                <w:sz w:val="28"/>
                <w:szCs w:val="28"/>
              </w:rPr>
              <w:t>Seele</w:t>
            </w:r>
            <w:r w:rsidRPr="00B52C4A">
              <w:rPr>
                <w:rFonts w:ascii="Century Gothic" w:hAnsi="Century Gothic"/>
                <w:sz w:val="28"/>
                <w:szCs w:val="28"/>
              </w:rPr>
              <w:t xml:space="preserve"> wahr,</w:t>
            </w:r>
            <w:r w:rsidR="00B52C4A" w:rsidRPr="00B52C4A">
              <w:rPr>
                <w:rFonts w:ascii="Century Gothic" w:hAnsi="Century Gothic"/>
                <w:sz w:val="28"/>
                <w:szCs w:val="28"/>
              </w:rPr>
              <w:t xml:space="preserve"> dieses feinsinnige Organ, das </w:t>
            </w:r>
            <w:r w:rsidRPr="00B52C4A">
              <w:rPr>
                <w:rFonts w:ascii="Century Gothic" w:hAnsi="Century Gothic"/>
                <w:sz w:val="28"/>
                <w:szCs w:val="28"/>
              </w:rPr>
              <w:t xml:space="preserve">Dir mitteilt, ob alles stimmt – oder nicht, ob Du auf dem richtigen Wege bist, oder nicht. Frage Deine Seele, was sie braucht und was Du brauchst, um Deiner wahren Bestimmung gemäß zu leben. Lass Dir Zeit, auf die zarte Stimme der Seele zu hören. </w:t>
            </w:r>
          </w:p>
          <w:p w:rsidR="00781E57" w:rsidRPr="00781E57" w:rsidRDefault="00781E57" w:rsidP="00781E57">
            <w:pPr>
              <w:rPr>
                <w:rFonts w:ascii="Century Gothic" w:hAnsi="Century Gothic"/>
                <w:sz w:val="28"/>
                <w:szCs w:val="28"/>
              </w:rPr>
            </w:pPr>
          </w:p>
          <w:p w:rsidR="00B52C4A" w:rsidRDefault="002D1C7A" w:rsidP="00781E57">
            <w:pPr>
              <w:rPr>
                <w:rFonts w:ascii="Century Gothic" w:hAnsi="Century Gothic"/>
                <w:sz w:val="28"/>
                <w:szCs w:val="28"/>
              </w:rPr>
            </w:pPr>
            <w:r>
              <w:rPr>
                <w:rFonts w:ascii="Century Gothic" w:hAnsi="Century Gothic"/>
                <w:sz w:val="28"/>
                <w:szCs w:val="28"/>
              </w:rPr>
              <w:t>S</w:t>
            </w:r>
            <w:r w:rsidR="00781E57" w:rsidRPr="00781E57">
              <w:rPr>
                <w:rFonts w:ascii="Century Gothic" w:hAnsi="Century Gothic"/>
                <w:sz w:val="28"/>
                <w:szCs w:val="28"/>
              </w:rPr>
              <w:t>chließlich: Nimm wahrt, das</w:t>
            </w:r>
            <w:r w:rsidR="009E64B6">
              <w:rPr>
                <w:rFonts w:ascii="Century Gothic" w:hAnsi="Century Gothic"/>
                <w:sz w:val="28"/>
                <w:szCs w:val="28"/>
              </w:rPr>
              <w:t>s</w:t>
            </w:r>
            <w:r w:rsidR="00781E57" w:rsidRPr="00781E57">
              <w:rPr>
                <w:rFonts w:ascii="Century Gothic" w:hAnsi="Century Gothic"/>
                <w:sz w:val="28"/>
                <w:szCs w:val="28"/>
              </w:rPr>
              <w:t xml:space="preserve"> Du es bist. </w:t>
            </w:r>
            <w:r>
              <w:rPr>
                <w:rFonts w:ascii="Century Gothic" w:hAnsi="Century Gothic"/>
                <w:sz w:val="28"/>
                <w:szCs w:val="28"/>
              </w:rPr>
              <w:t>Du empfängst all  diese Botschaften</w:t>
            </w:r>
            <w:r w:rsidR="00781E57" w:rsidRPr="00781E57">
              <w:rPr>
                <w:rFonts w:ascii="Century Gothic" w:hAnsi="Century Gothic"/>
                <w:sz w:val="28"/>
                <w:szCs w:val="28"/>
              </w:rPr>
              <w:t>. Du entscheidest.</w:t>
            </w:r>
            <w:r>
              <w:rPr>
                <w:rFonts w:ascii="Century Gothic" w:hAnsi="Century Gothic"/>
                <w:sz w:val="28"/>
                <w:szCs w:val="28"/>
              </w:rPr>
              <w:t xml:space="preserve"> </w:t>
            </w:r>
          </w:p>
          <w:p w:rsidR="00781E57" w:rsidRPr="00781E57" w:rsidRDefault="00781E57" w:rsidP="00781E57">
            <w:pPr>
              <w:rPr>
                <w:rFonts w:ascii="Century Gothic" w:hAnsi="Century Gothic"/>
                <w:sz w:val="28"/>
                <w:szCs w:val="28"/>
              </w:rPr>
            </w:pPr>
            <w:r w:rsidRPr="00781E57">
              <w:rPr>
                <w:rFonts w:ascii="Century Gothic" w:hAnsi="Century Gothic"/>
                <w:sz w:val="28"/>
                <w:szCs w:val="28"/>
              </w:rPr>
              <w:t xml:space="preserve">Nimm noch einige erfrischende Atemzüge und komm mit einem Lächeln </w:t>
            </w:r>
            <w:r w:rsidR="002D1C7A">
              <w:rPr>
                <w:rFonts w:ascii="Century Gothic" w:hAnsi="Century Gothic"/>
                <w:sz w:val="28"/>
                <w:szCs w:val="28"/>
              </w:rPr>
              <w:t xml:space="preserve">in den Alltag </w:t>
            </w:r>
            <w:r w:rsidRPr="00781E57">
              <w:rPr>
                <w:rFonts w:ascii="Century Gothic" w:hAnsi="Century Gothic"/>
                <w:sz w:val="28"/>
                <w:szCs w:val="28"/>
              </w:rPr>
              <w:t>zurück.</w:t>
            </w:r>
          </w:p>
          <w:p w:rsidR="00781E57" w:rsidRPr="00781E57" w:rsidRDefault="00781E57" w:rsidP="00781E57">
            <w:pPr>
              <w:ind w:right="1701"/>
              <w:rPr>
                <w:rFonts w:ascii="Century Gothic" w:hAnsi="Century Gothic"/>
                <w:b/>
                <w:noProof/>
                <w:sz w:val="28"/>
                <w:szCs w:val="28"/>
                <w:lang w:eastAsia="de-DE"/>
              </w:rPr>
            </w:pPr>
          </w:p>
        </w:tc>
        <w:tc>
          <w:tcPr>
            <w:tcW w:w="739" w:type="pct"/>
            <w:tcBorders>
              <w:top w:val="single" w:sz="4" w:space="0" w:color="auto"/>
            </w:tcBorders>
          </w:tcPr>
          <w:p w:rsidR="00781E57" w:rsidRPr="008F768E" w:rsidRDefault="00781E57" w:rsidP="00DE69D7">
            <w:pPr>
              <w:ind w:left="2268" w:right="1701"/>
              <w:rPr>
                <w:rFonts w:ascii="Century Gothic" w:hAnsi="Century Gothic"/>
                <w:sz w:val="24"/>
                <w:szCs w:val="24"/>
              </w:rPr>
            </w:pPr>
          </w:p>
        </w:tc>
      </w:tr>
      <w:tr w:rsidR="0024418B" w:rsidTr="00F80F71">
        <w:trPr>
          <w:trHeight w:val="3090"/>
        </w:trPr>
        <w:tc>
          <w:tcPr>
            <w:tcW w:w="815" w:type="pct"/>
          </w:tcPr>
          <w:p w:rsidR="003253ED" w:rsidRDefault="003253ED" w:rsidP="00DE69D7"/>
        </w:tc>
        <w:tc>
          <w:tcPr>
            <w:tcW w:w="3446" w:type="pct"/>
          </w:tcPr>
          <w:p w:rsidR="003253ED" w:rsidRPr="00781E57" w:rsidRDefault="00B52C4A" w:rsidP="00B52C4A">
            <w:pPr>
              <w:ind w:left="2124"/>
              <w:rPr>
                <w:rFonts w:ascii="Century Gothic" w:hAnsi="Century Gothic"/>
                <w:sz w:val="24"/>
                <w:szCs w:val="24"/>
              </w:rPr>
            </w:pPr>
            <w:r>
              <w:rPr>
                <w:rFonts w:ascii="Century Gothic" w:hAnsi="Century Gothic"/>
                <w:noProof/>
                <w:sz w:val="24"/>
                <w:szCs w:val="24"/>
                <w:lang w:eastAsia="de-DE"/>
              </w:rPr>
              <w:drawing>
                <wp:inline distT="0" distB="0" distL="0" distR="0" wp14:anchorId="7A34B410" wp14:editId="52ECC6A4">
                  <wp:extent cx="11462400" cy="7642800"/>
                  <wp:effectExtent l="0" t="0" r="5715"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68 AK Zerti 1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462400" cy="7642800"/>
                          </a:xfrm>
                          <a:prstGeom prst="rect">
                            <a:avLst/>
                          </a:prstGeom>
                        </pic:spPr>
                      </pic:pic>
                    </a:graphicData>
                  </a:graphic>
                </wp:inline>
              </w:drawing>
            </w:r>
          </w:p>
        </w:tc>
        <w:tc>
          <w:tcPr>
            <w:tcW w:w="739" w:type="pct"/>
          </w:tcPr>
          <w:p w:rsidR="003253ED" w:rsidRPr="008F768E" w:rsidRDefault="003253ED" w:rsidP="00DE69D7">
            <w:pPr>
              <w:pStyle w:val="Listenabsatz"/>
              <w:ind w:left="2628" w:right="1701"/>
              <w:jc w:val="center"/>
              <w:rPr>
                <w:rFonts w:ascii="Century Gothic" w:hAnsi="Century Gothic"/>
                <w:b/>
                <w:sz w:val="28"/>
                <w:szCs w:val="28"/>
              </w:rPr>
            </w:pPr>
          </w:p>
        </w:tc>
      </w:tr>
      <w:tr w:rsidR="0024418B" w:rsidTr="00F80F71">
        <w:trPr>
          <w:trHeight w:val="3700"/>
        </w:trPr>
        <w:tc>
          <w:tcPr>
            <w:tcW w:w="815" w:type="pct"/>
          </w:tcPr>
          <w:p w:rsidR="003253ED" w:rsidRDefault="003253ED" w:rsidP="00DE69D7"/>
        </w:tc>
        <w:tc>
          <w:tcPr>
            <w:tcW w:w="3446" w:type="pct"/>
          </w:tcPr>
          <w:p w:rsidR="009E64B6" w:rsidRDefault="009E64B6" w:rsidP="0024418B">
            <w:pPr>
              <w:pStyle w:val="Listenabsatz"/>
              <w:ind w:left="0"/>
              <w:rPr>
                <w:rFonts w:ascii="Century Gothic" w:hAnsi="Century Gothic"/>
                <w:b/>
                <w:sz w:val="32"/>
                <w:szCs w:val="32"/>
              </w:rPr>
            </w:pPr>
          </w:p>
          <w:p w:rsidR="001129C7" w:rsidRDefault="001129C7" w:rsidP="0024418B">
            <w:pPr>
              <w:pStyle w:val="Listenabsatz"/>
              <w:ind w:left="0"/>
              <w:rPr>
                <w:rFonts w:ascii="Century Gothic" w:hAnsi="Century Gothic"/>
                <w:sz w:val="28"/>
                <w:szCs w:val="28"/>
              </w:rPr>
            </w:pPr>
            <w:r w:rsidRPr="00CD1462">
              <w:rPr>
                <w:rFonts w:ascii="Century Gothic" w:hAnsi="Century Gothic"/>
                <w:b/>
                <w:sz w:val="32"/>
                <w:szCs w:val="32"/>
              </w:rPr>
              <w:t>Altenkirchen:</w:t>
            </w:r>
            <w:r>
              <w:rPr>
                <w:rFonts w:ascii="Century Gothic" w:hAnsi="Century Gothic"/>
                <w:sz w:val="28"/>
                <w:szCs w:val="28"/>
              </w:rPr>
              <w:t xml:space="preserve"> In der Evangelischen Landjugendakademie wurden am 13. November 2016 dreizehn Mitarbeiterinnen und Mitarbeiter der kirchlichen Jugendarbeit als NLP-Practitioner zertifiziert</w:t>
            </w:r>
            <w:r w:rsidR="00E75185">
              <w:rPr>
                <w:rFonts w:ascii="Century Gothic" w:hAnsi="Century Gothic"/>
                <w:sz w:val="28"/>
                <w:szCs w:val="28"/>
              </w:rPr>
              <w:t>. Sie hab</w:t>
            </w:r>
            <w:r>
              <w:rPr>
                <w:rFonts w:ascii="Century Gothic" w:hAnsi="Century Gothic"/>
                <w:sz w:val="28"/>
                <w:szCs w:val="28"/>
              </w:rPr>
              <w:t xml:space="preserve">en sich nach ihrer dreiwöchigen Weiterbildung „Coaching Tools für Jugendarbeit, Gemeinde und Diakonie“ einem </w:t>
            </w:r>
            <w:proofErr w:type="spellStart"/>
            <w:r>
              <w:rPr>
                <w:rFonts w:ascii="Century Gothic" w:hAnsi="Century Gothic"/>
                <w:sz w:val="28"/>
                <w:szCs w:val="28"/>
              </w:rPr>
              <w:t>Testing</w:t>
            </w:r>
            <w:proofErr w:type="spellEnd"/>
            <w:r>
              <w:rPr>
                <w:rFonts w:ascii="Century Gothic" w:hAnsi="Century Gothic"/>
                <w:sz w:val="28"/>
                <w:szCs w:val="28"/>
              </w:rPr>
              <w:t xml:space="preserve"> nach den Standards des DVNLP unterzogen – und gezeigt, dass sie es drauf haben! Mit berechtigtem Stolz: Harald, Julia, Paul-Martin, Renate</w:t>
            </w:r>
            <w:r w:rsidR="00DE7F45">
              <w:rPr>
                <w:rFonts w:ascii="Century Gothic" w:hAnsi="Century Gothic"/>
                <w:sz w:val="28"/>
                <w:szCs w:val="28"/>
              </w:rPr>
              <w:t xml:space="preserve"> (schon seit längerer Zeit zertifiziert), Ernest. Clemens, Julia, Nicole. Ute</w:t>
            </w:r>
            <w:r w:rsidR="00E75185">
              <w:rPr>
                <w:rFonts w:ascii="Century Gothic" w:hAnsi="Century Gothic"/>
                <w:sz w:val="28"/>
                <w:szCs w:val="28"/>
              </w:rPr>
              <w:t xml:space="preserve"> (Lehrtrainerin)</w:t>
            </w:r>
            <w:r w:rsidR="00DE7F45">
              <w:rPr>
                <w:rFonts w:ascii="Century Gothic" w:hAnsi="Century Gothic"/>
                <w:sz w:val="28"/>
                <w:szCs w:val="28"/>
              </w:rPr>
              <w:t xml:space="preserve">, Kai, Micaela, Anke (Kreutz, die Direktorin der Landjugendakademie) Franz, Elke und Michaela und Michael. </w:t>
            </w:r>
          </w:p>
          <w:p w:rsidR="00DE7F45" w:rsidRPr="00DE7F45" w:rsidRDefault="00DE7F45" w:rsidP="0024418B">
            <w:pPr>
              <w:pStyle w:val="Listenabsatz"/>
              <w:ind w:left="0"/>
              <w:rPr>
                <w:rFonts w:ascii="Century Gothic" w:hAnsi="Century Gothic"/>
                <w:sz w:val="28"/>
                <w:szCs w:val="28"/>
              </w:rPr>
            </w:pPr>
            <w:r w:rsidRPr="00DE7F45">
              <w:rPr>
                <w:rFonts w:ascii="Century Gothic" w:hAnsi="Century Gothic"/>
                <w:sz w:val="28"/>
                <w:szCs w:val="28"/>
              </w:rPr>
              <w:t xml:space="preserve">Dies ist der dritte </w:t>
            </w:r>
            <w:proofErr w:type="spellStart"/>
            <w:r w:rsidRPr="00DE7F45">
              <w:rPr>
                <w:rFonts w:ascii="Century Gothic" w:hAnsi="Century Gothic"/>
                <w:sz w:val="28"/>
                <w:szCs w:val="28"/>
              </w:rPr>
              <w:t>Altenkirchener</w:t>
            </w:r>
            <w:proofErr w:type="spellEnd"/>
            <w:r w:rsidRPr="00DE7F45">
              <w:rPr>
                <w:rFonts w:ascii="Century Gothic" w:hAnsi="Century Gothic"/>
                <w:sz w:val="28"/>
                <w:szCs w:val="28"/>
              </w:rPr>
              <w:t xml:space="preserve"> </w:t>
            </w:r>
            <w:proofErr w:type="spellStart"/>
            <w:r w:rsidRPr="00DE7F45">
              <w:rPr>
                <w:rFonts w:ascii="Century Gothic" w:hAnsi="Century Gothic"/>
                <w:sz w:val="28"/>
                <w:szCs w:val="28"/>
              </w:rPr>
              <w:t>Practitioner</w:t>
            </w:r>
            <w:r w:rsidR="00E75185">
              <w:rPr>
                <w:rFonts w:ascii="Century Gothic" w:hAnsi="Century Gothic"/>
                <w:sz w:val="28"/>
                <w:szCs w:val="28"/>
              </w:rPr>
              <w:t>kurs</w:t>
            </w:r>
            <w:proofErr w:type="spellEnd"/>
            <w:r w:rsidRPr="00DE7F45">
              <w:rPr>
                <w:rFonts w:ascii="Century Gothic" w:hAnsi="Century Gothic"/>
                <w:sz w:val="28"/>
                <w:szCs w:val="28"/>
              </w:rPr>
              <w:t xml:space="preserve">.  </w:t>
            </w:r>
            <w:r>
              <w:rPr>
                <w:rFonts w:ascii="Century Gothic" w:hAnsi="Century Gothic"/>
                <w:sz w:val="28"/>
                <w:szCs w:val="28"/>
              </w:rPr>
              <w:t>Hier kommt eine besondere Expertise zusammen: Die Anwendung von NLP-Tools in informellen pädagogischen Prozessen. Ein Sammelband aus den schriftlichen Hausarbeiten dieser Berufsgruppe würde sich lohnen!</w:t>
            </w:r>
          </w:p>
          <w:p w:rsidR="003253ED" w:rsidRPr="00B43C50" w:rsidRDefault="003253ED" w:rsidP="00DE69D7">
            <w:pPr>
              <w:pStyle w:val="Listenabsatz"/>
              <w:ind w:left="2229" w:right="1701"/>
              <w:rPr>
                <w:rFonts w:ascii="Century Gothic" w:hAnsi="Century Gothic"/>
                <w:sz w:val="24"/>
                <w:szCs w:val="24"/>
              </w:rPr>
            </w:pPr>
          </w:p>
        </w:tc>
        <w:tc>
          <w:tcPr>
            <w:tcW w:w="739" w:type="pct"/>
          </w:tcPr>
          <w:p w:rsidR="003253ED" w:rsidRPr="00B43C50" w:rsidRDefault="003253ED" w:rsidP="00DE69D7">
            <w:pPr>
              <w:ind w:left="2268" w:right="1701"/>
              <w:rPr>
                <w:rFonts w:ascii="Century Gothic" w:hAnsi="Century Gothic"/>
                <w:b/>
                <w:sz w:val="28"/>
                <w:szCs w:val="28"/>
              </w:rPr>
            </w:pPr>
          </w:p>
        </w:tc>
      </w:tr>
      <w:tr w:rsidR="0024418B" w:rsidRPr="006E5ABB" w:rsidTr="00F80F71">
        <w:trPr>
          <w:trHeight w:val="3090"/>
        </w:trPr>
        <w:tc>
          <w:tcPr>
            <w:tcW w:w="815" w:type="pct"/>
          </w:tcPr>
          <w:p w:rsidR="009A6B81" w:rsidRDefault="009A6B81" w:rsidP="00DE69D7">
            <w:pPr>
              <w:jc w:val="right"/>
              <w:rPr>
                <w:sz w:val="24"/>
                <w:szCs w:val="24"/>
              </w:rPr>
            </w:pPr>
            <w:r>
              <w:rPr>
                <w:rFonts w:ascii="Century Gothic" w:hAnsi="Century Gothic"/>
                <w:noProof/>
                <w:sz w:val="28"/>
                <w:szCs w:val="28"/>
                <w:lang w:eastAsia="de-DE"/>
              </w:rPr>
              <w:drawing>
                <wp:inline distT="0" distB="0" distL="0" distR="0" wp14:anchorId="608D7318" wp14:editId="2D8540AD">
                  <wp:extent cx="2209800" cy="1117600"/>
                  <wp:effectExtent l="0" t="0" r="0" b="6350"/>
                  <wp:docPr id="5" name="Grafik 5" descr="C:\Users\Biebrach\Pictures\Snippings\Bri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ebrach\Pictures\Snippings\Brill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09800" cy="1117600"/>
                          </a:xfrm>
                          <a:prstGeom prst="rect">
                            <a:avLst/>
                          </a:prstGeom>
                          <a:noFill/>
                          <a:ln>
                            <a:noFill/>
                          </a:ln>
                        </pic:spPr>
                      </pic:pic>
                    </a:graphicData>
                  </a:graphic>
                </wp:inline>
              </w:drawing>
            </w:r>
          </w:p>
          <w:p w:rsidR="009A6B81" w:rsidRDefault="009A6B81" w:rsidP="00DE69D7">
            <w:pPr>
              <w:rPr>
                <w:sz w:val="24"/>
                <w:szCs w:val="24"/>
              </w:rPr>
            </w:pPr>
          </w:p>
          <w:p w:rsidR="009A6B81" w:rsidRDefault="009A6B81" w:rsidP="00DE69D7">
            <w:pPr>
              <w:rPr>
                <w:sz w:val="24"/>
                <w:szCs w:val="24"/>
              </w:rPr>
            </w:pPr>
          </w:p>
          <w:p w:rsidR="009A6B81" w:rsidRPr="006E5ABB" w:rsidRDefault="009A6B81" w:rsidP="00DE69D7">
            <w:pPr>
              <w:jc w:val="right"/>
              <w:rPr>
                <w:sz w:val="24"/>
                <w:szCs w:val="24"/>
              </w:rPr>
            </w:pPr>
            <w:r>
              <w:rPr>
                <w:noProof/>
                <w:sz w:val="24"/>
                <w:szCs w:val="24"/>
                <w:lang w:eastAsia="de-DE"/>
              </w:rPr>
              <w:drawing>
                <wp:inline distT="0" distB="0" distL="0" distR="0" wp14:anchorId="6C0F0855" wp14:editId="17BF9CC4">
                  <wp:extent cx="2628900" cy="183545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ch.JPG"/>
                          <pic:cNvPicPr/>
                        </pic:nvPicPr>
                        <pic:blipFill>
                          <a:blip r:embed="rId13">
                            <a:extLst>
                              <a:ext uri="{28A0092B-C50C-407E-A947-70E740481C1C}">
                                <a14:useLocalDpi xmlns:a14="http://schemas.microsoft.com/office/drawing/2010/main" val="0"/>
                              </a:ext>
                            </a:extLst>
                          </a:blip>
                          <a:stretch>
                            <a:fillRect/>
                          </a:stretch>
                        </pic:blipFill>
                        <pic:spPr>
                          <a:xfrm>
                            <a:off x="0" y="0"/>
                            <a:ext cx="2632090" cy="1837677"/>
                          </a:xfrm>
                          <a:prstGeom prst="rect">
                            <a:avLst/>
                          </a:prstGeom>
                        </pic:spPr>
                      </pic:pic>
                    </a:graphicData>
                  </a:graphic>
                </wp:inline>
              </w:drawing>
            </w:r>
          </w:p>
        </w:tc>
        <w:tc>
          <w:tcPr>
            <w:tcW w:w="3446" w:type="pct"/>
          </w:tcPr>
          <w:p w:rsidR="009A6B81" w:rsidRPr="00CD1462" w:rsidRDefault="009A6B81" w:rsidP="0024418B">
            <w:pPr>
              <w:pStyle w:val="Listenabsatz"/>
              <w:ind w:left="0"/>
              <w:rPr>
                <w:rFonts w:ascii="Century Gothic" w:hAnsi="Century Gothic"/>
                <w:b/>
                <w:sz w:val="32"/>
                <w:szCs w:val="32"/>
              </w:rPr>
            </w:pPr>
            <w:r w:rsidRPr="00CD1462">
              <w:rPr>
                <w:rFonts w:ascii="Century Gothic" w:hAnsi="Century Gothic"/>
                <w:b/>
                <w:sz w:val="32"/>
                <w:szCs w:val="32"/>
              </w:rPr>
              <w:t xml:space="preserve">Eine Geschichte von Herrn J. </w:t>
            </w:r>
          </w:p>
          <w:p w:rsidR="009A6B81" w:rsidRPr="00CD1462" w:rsidRDefault="009A6B81" w:rsidP="00DE69D7">
            <w:pPr>
              <w:ind w:left="2229"/>
              <w:rPr>
                <w:rFonts w:ascii="Century Gothic" w:hAnsi="Century Gothic"/>
                <w:b/>
                <w:sz w:val="32"/>
                <w:szCs w:val="32"/>
              </w:rPr>
            </w:pPr>
          </w:p>
          <w:p w:rsidR="009A6B81" w:rsidRPr="00CD1462" w:rsidRDefault="009A6B81" w:rsidP="00DE69D7">
            <w:pPr>
              <w:rPr>
                <w:rFonts w:ascii="Century Gothic" w:hAnsi="Century Gothic"/>
                <w:b/>
                <w:sz w:val="32"/>
                <w:szCs w:val="32"/>
              </w:rPr>
            </w:pPr>
            <w:r w:rsidRPr="00CD1462">
              <w:rPr>
                <w:rFonts w:ascii="Century Gothic" w:hAnsi="Century Gothic"/>
                <w:b/>
                <w:sz w:val="32"/>
                <w:szCs w:val="32"/>
              </w:rPr>
              <w:t>Das Kamel</w:t>
            </w:r>
          </w:p>
          <w:p w:rsidR="009A6B81" w:rsidRPr="00733FAE" w:rsidRDefault="009A6B81" w:rsidP="00DE69D7">
            <w:pPr>
              <w:rPr>
                <w:rFonts w:ascii="Century Gothic" w:hAnsi="Century Gothic"/>
                <w:b/>
                <w:sz w:val="28"/>
                <w:szCs w:val="28"/>
              </w:rPr>
            </w:pPr>
          </w:p>
          <w:p w:rsidR="009A6B81" w:rsidRPr="002D1C7A" w:rsidRDefault="009A6B81" w:rsidP="00DE69D7">
            <w:pPr>
              <w:rPr>
                <w:rFonts w:ascii="Century Gothic" w:hAnsi="Century Gothic"/>
                <w:sz w:val="28"/>
                <w:szCs w:val="28"/>
              </w:rPr>
            </w:pPr>
            <w:r w:rsidRPr="002D1C7A">
              <w:rPr>
                <w:rFonts w:ascii="Century Gothic" w:hAnsi="Century Gothic"/>
                <w:sz w:val="28"/>
                <w:szCs w:val="28"/>
              </w:rPr>
              <w:t xml:space="preserve">Ja, wir waren wieder einmal spät dran. Ich wollte J. zum Bahnhof fahren und suchte ihn in der Cafeteria der Hochschule, wo wir verabredet waren. – Dort war er nicht. Die hatte schon geschlossen. Es waren nur noch wenige Studenten zu sehen. Also ging ich zu den Hörsälen. Da hörte ich die vertraute Stimme und das Lachen. Und da saß er im Kreis von jungen Leuten, die nach seinem Workshop noch geblieben waren, um ihre persönlichen Fragen zu stellen oder um einfach in seiner Nähe zu sein. Ich kam gerade dazu, wie ein junger Mann ihn mit weit aufgerissenen Augen fragte: „Glaubst Du an Gott?“ J. antwortete mit der gleichen Intensität. „Mehr als das! – Ich spüre ihn. Gott ist in mir drin und um mich herum. Überall. Ich rede mit ihm.“   - „Und sagt er auch etwas zu Dir?“ </w:t>
            </w:r>
          </w:p>
          <w:p w:rsidR="009A6B81" w:rsidRPr="002D1C7A" w:rsidRDefault="009A6B81" w:rsidP="00DE69D7">
            <w:pPr>
              <w:rPr>
                <w:rFonts w:ascii="Century Gothic" w:hAnsi="Century Gothic"/>
                <w:sz w:val="28"/>
                <w:szCs w:val="28"/>
              </w:rPr>
            </w:pPr>
            <w:r w:rsidRPr="002D1C7A">
              <w:rPr>
                <w:rFonts w:ascii="Century Gothic" w:hAnsi="Century Gothic"/>
                <w:sz w:val="28"/>
                <w:szCs w:val="28"/>
              </w:rPr>
              <w:t xml:space="preserve">„Ja“, sagte er - und mit einem Augenzwinkern in meine Richtung: „Jetzt sagt er, dass ich hier sein soll, um mit Euch zu reden!“  Ich setzte mich. Wir würden den nächsten Zug nehmen oder den übernächsten. </w:t>
            </w:r>
          </w:p>
          <w:p w:rsidR="009A6B81" w:rsidRPr="002D1C7A" w:rsidRDefault="009A6B81" w:rsidP="00DE69D7">
            <w:pPr>
              <w:rPr>
                <w:rFonts w:ascii="Century Gothic" w:hAnsi="Century Gothic"/>
                <w:sz w:val="28"/>
                <w:szCs w:val="28"/>
              </w:rPr>
            </w:pPr>
            <w:r w:rsidRPr="002D1C7A">
              <w:rPr>
                <w:rFonts w:ascii="Century Gothic" w:hAnsi="Century Gothic"/>
                <w:sz w:val="28"/>
                <w:szCs w:val="28"/>
              </w:rPr>
              <w:t>Dann war er wieder ganz bei den Studenten: „Ihr wisst selbst, was Gott sagt. Ihr habt das hier in dem Buch. Er meinte die Bibel. Der Student nickte: „Ja, das kenne ich, seit ich denken kann. Ich halte mich auch daran. Aber das reicht nicht.“ J. musterte den Jungen,  registrierte die teuren Klamotten, den Autoschlüssel und sagte bedächtig: „Ja, dann lass alles stehen und liegen, verschenke den ganzen Kram -  und begleite mich zu meinen nächsten Workshops. Dann reden wir weiter.“  „Alles stehen un</w:t>
            </w:r>
            <w:r>
              <w:rPr>
                <w:rFonts w:ascii="Century Gothic" w:hAnsi="Century Gothic"/>
                <w:sz w:val="28"/>
                <w:szCs w:val="28"/>
              </w:rPr>
              <w:t>d liegen lassen kann ich nicht“,</w:t>
            </w:r>
            <w:r w:rsidRPr="002D1C7A">
              <w:rPr>
                <w:rFonts w:ascii="Century Gothic" w:hAnsi="Century Gothic"/>
                <w:sz w:val="28"/>
                <w:szCs w:val="28"/>
              </w:rPr>
              <w:t xml:space="preserve"> sagte der junge Mann. Denn er hatte eine glänzende Zukunft vor sich</w:t>
            </w:r>
            <w:r w:rsidR="0071252B">
              <w:rPr>
                <w:rFonts w:ascii="Century Gothic" w:hAnsi="Century Gothic"/>
                <w:sz w:val="28"/>
                <w:szCs w:val="28"/>
              </w:rPr>
              <w:t>;</w:t>
            </w:r>
            <w:r w:rsidRPr="002D1C7A">
              <w:rPr>
                <w:rFonts w:ascii="Century Gothic" w:hAnsi="Century Gothic"/>
                <w:sz w:val="28"/>
                <w:szCs w:val="28"/>
              </w:rPr>
              <w:t xml:space="preserve"> und </w:t>
            </w:r>
            <w:r>
              <w:rPr>
                <w:rFonts w:ascii="Century Gothic" w:hAnsi="Century Gothic"/>
                <w:sz w:val="28"/>
                <w:szCs w:val="28"/>
              </w:rPr>
              <w:t>er sollte einen glänzenden Abschluss machen</w:t>
            </w:r>
            <w:r w:rsidRPr="002D1C7A">
              <w:rPr>
                <w:rFonts w:ascii="Century Gothic" w:hAnsi="Century Gothic"/>
                <w:sz w:val="28"/>
                <w:szCs w:val="28"/>
              </w:rPr>
              <w:t>. Er senkte beschämt den Kopf. „Schade</w:t>
            </w:r>
            <w:r w:rsidR="00E75185">
              <w:rPr>
                <w:rFonts w:ascii="Century Gothic" w:hAnsi="Century Gothic"/>
                <w:sz w:val="28"/>
                <w:szCs w:val="28"/>
              </w:rPr>
              <w:t>“</w:t>
            </w:r>
            <w:r w:rsidRPr="002D1C7A">
              <w:rPr>
                <w:rFonts w:ascii="Century Gothic" w:hAnsi="Century Gothic"/>
                <w:sz w:val="28"/>
                <w:szCs w:val="28"/>
              </w:rPr>
              <w:t>, sagte J. denn er m</w:t>
            </w:r>
            <w:r w:rsidR="00E75185">
              <w:rPr>
                <w:rFonts w:ascii="Century Gothic" w:hAnsi="Century Gothic"/>
                <w:sz w:val="28"/>
                <w:szCs w:val="28"/>
              </w:rPr>
              <w:t>ochte ihn.</w:t>
            </w:r>
            <w:r w:rsidRPr="002D1C7A">
              <w:rPr>
                <w:rFonts w:ascii="Century Gothic" w:hAnsi="Century Gothic"/>
                <w:sz w:val="28"/>
                <w:szCs w:val="28"/>
              </w:rPr>
              <w:t xml:space="preserve">  J. erhob sich,  verabschiedete sich freundlich von allen und folgte mir zum Parkplatz.</w:t>
            </w:r>
          </w:p>
          <w:p w:rsidR="009A6B81" w:rsidRPr="002D1C7A" w:rsidRDefault="009A6B81" w:rsidP="00DE69D7">
            <w:pPr>
              <w:rPr>
                <w:rFonts w:ascii="Century Gothic" w:hAnsi="Century Gothic"/>
                <w:sz w:val="28"/>
                <w:szCs w:val="28"/>
              </w:rPr>
            </w:pPr>
            <w:r w:rsidRPr="002D1C7A">
              <w:rPr>
                <w:rFonts w:ascii="Century Gothic" w:hAnsi="Century Gothic"/>
                <w:sz w:val="28"/>
                <w:szCs w:val="28"/>
              </w:rPr>
              <w:t xml:space="preserve">Am Bahnhof trafen wir  Andreas, Peter und Anna, die J. vor Monaten auf ähnliche Weise aufgegabelt hatte. Er begrüßte sie mit: „Fast hätte ich noch einen mitgebracht!“  Dann wurde er ernst: </w:t>
            </w:r>
            <w:r w:rsidR="00E75185">
              <w:rPr>
                <w:rFonts w:ascii="Century Gothic" w:hAnsi="Century Gothic"/>
                <w:sz w:val="28"/>
                <w:szCs w:val="28"/>
              </w:rPr>
              <w:t>„</w:t>
            </w:r>
            <w:r w:rsidRPr="002D1C7A">
              <w:rPr>
                <w:rFonts w:ascii="Century Gothic" w:hAnsi="Century Gothic"/>
                <w:sz w:val="28"/>
                <w:szCs w:val="28"/>
              </w:rPr>
              <w:t>Ein sehr netter Junge, ein echter Gottsucher, aber er konnte nicht loslasse</w:t>
            </w:r>
            <w:r w:rsidR="0071252B">
              <w:rPr>
                <w:rFonts w:ascii="Century Gothic" w:hAnsi="Century Gothic"/>
                <w:sz w:val="28"/>
                <w:szCs w:val="28"/>
              </w:rPr>
              <w:t>n. Die Reichen tun sich schwer</w:t>
            </w:r>
            <w:r w:rsidRPr="002D1C7A">
              <w:rPr>
                <w:rFonts w:ascii="Century Gothic" w:hAnsi="Century Gothic"/>
                <w:sz w:val="28"/>
                <w:szCs w:val="28"/>
              </w:rPr>
              <w:t xml:space="preserve"> mit der Freiheit, obwohl sie sich sehr danach sehnen.“  „Für uns war es nicht schwer. Wir hatten nichts zu verlieren!“ bestätigte Andreas für die drei. „Wir waren  froh, dass wir mitkommen durften.“  - J. setzte die jungen Leute als Tutoren in seinen Workshops ein. Sie erklärten seine Thesen und diskutierten sie in Kleingruppen. Dabei lernten sie selbst am meisten. Auf diese Weise bereitete J. sie auf ihre große Aufgabe vor. – „Was wird jetzt aus ihm?“ erinnerte Anna. Und J. meinte: „Es gibt für all</w:t>
            </w:r>
            <w:r w:rsidR="00E75185">
              <w:rPr>
                <w:rFonts w:ascii="Century Gothic" w:hAnsi="Century Gothic"/>
                <w:sz w:val="28"/>
                <w:szCs w:val="28"/>
              </w:rPr>
              <w:t>es den richtigen Zeitpunkt.“  (n</w:t>
            </w:r>
            <w:r w:rsidRPr="002D1C7A">
              <w:rPr>
                <w:rFonts w:ascii="Century Gothic" w:hAnsi="Century Gothic"/>
                <w:sz w:val="28"/>
                <w:szCs w:val="28"/>
              </w:rPr>
              <w:t>ach Mt</w:t>
            </w:r>
            <w:r w:rsidR="00E75185">
              <w:rPr>
                <w:rFonts w:ascii="Century Gothic" w:hAnsi="Century Gothic"/>
                <w:sz w:val="28"/>
                <w:szCs w:val="28"/>
              </w:rPr>
              <w:t>.</w:t>
            </w:r>
            <w:r w:rsidRPr="002D1C7A">
              <w:rPr>
                <w:rFonts w:ascii="Century Gothic" w:hAnsi="Century Gothic"/>
                <w:sz w:val="28"/>
                <w:szCs w:val="28"/>
              </w:rPr>
              <w:t xml:space="preserve"> 18, 16-26)</w:t>
            </w:r>
          </w:p>
          <w:p w:rsidR="009A6B81" w:rsidRPr="00A40B1B" w:rsidRDefault="009A6B81" w:rsidP="00DE69D7">
            <w:pPr>
              <w:ind w:left="2229"/>
              <w:rPr>
                <w:rFonts w:ascii="Century Gothic" w:hAnsi="Century Gothic"/>
                <w:sz w:val="28"/>
                <w:szCs w:val="28"/>
              </w:rPr>
            </w:pPr>
          </w:p>
        </w:tc>
        <w:tc>
          <w:tcPr>
            <w:tcW w:w="739" w:type="pct"/>
          </w:tcPr>
          <w:p w:rsidR="009A6B81" w:rsidRPr="00A40B1B" w:rsidRDefault="009A6B81" w:rsidP="00DE69D7">
            <w:pPr>
              <w:ind w:left="2268" w:right="1701"/>
              <w:rPr>
                <w:rFonts w:ascii="Century Gothic" w:hAnsi="Century Gothic"/>
                <w:b/>
                <w:sz w:val="28"/>
                <w:szCs w:val="28"/>
              </w:rPr>
            </w:pPr>
          </w:p>
        </w:tc>
      </w:tr>
      <w:tr w:rsidR="0024418B" w:rsidRPr="006E5ABB" w:rsidTr="00F80F71">
        <w:trPr>
          <w:trHeight w:val="3090"/>
        </w:trPr>
        <w:tc>
          <w:tcPr>
            <w:tcW w:w="815" w:type="pct"/>
          </w:tcPr>
          <w:p w:rsidR="0024418B" w:rsidRDefault="0024418B" w:rsidP="00DE69D7">
            <w:pPr>
              <w:jc w:val="right"/>
              <w:rPr>
                <w:rFonts w:ascii="Century Gothic" w:hAnsi="Century Gothic"/>
                <w:noProof/>
                <w:sz w:val="28"/>
                <w:szCs w:val="28"/>
                <w:lang w:eastAsia="de-DE"/>
              </w:rPr>
            </w:pPr>
          </w:p>
        </w:tc>
        <w:tc>
          <w:tcPr>
            <w:tcW w:w="3446" w:type="pct"/>
          </w:tcPr>
          <w:p w:rsidR="00CD1462" w:rsidRDefault="00CD1462" w:rsidP="0024418B">
            <w:pPr>
              <w:pStyle w:val="Listenabsatz"/>
              <w:ind w:left="0"/>
              <w:rPr>
                <w:rFonts w:ascii="Century Gothic" w:hAnsi="Century Gothic"/>
                <w:b/>
                <w:sz w:val="28"/>
                <w:szCs w:val="28"/>
              </w:rPr>
            </w:pPr>
          </w:p>
          <w:p w:rsidR="0024418B" w:rsidRPr="00CD1462" w:rsidRDefault="0024418B" w:rsidP="0024418B">
            <w:pPr>
              <w:pStyle w:val="Listenabsatz"/>
              <w:ind w:left="0"/>
              <w:rPr>
                <w:rFonts w:ascii="Century Gothic" w:hAnsi="Century Gothic"/>
                <w:b/>
                <w:sz w:val="32"/>
                <w:szCs w:val="32"/>
              </w:rPr>
            </w:pPr>
            <w:r w:rsidRPr="00CD1462">
              <w:rPr>
                <w:rFonts w:ascii="Century Gothic" w:hAnsi="Century Gothic"/>
                <w:b/>
                <w:sz w:val="32"/>
                <w:szCs w:val="32"/>
              </w:rPr>
              <w:t>Ute in Mannheim. Vortrag Psychoonkologie</w:t>
            </w:r>
          </w:p>
          <w:p w:rsidR="0024418B" w:rsidRPr="0024418B" w:rsidRDefault="0024418B" w:rsidP="0024418B">
            <w:pPr>
              <w:pStyle w:val="Listenabsatz"/>
              <w:ind w:left="2628"/>
              <w:rPr>
                <w:rFonts w:ascii="Century Gothic" w:hAnsi="Century Gothic"/>
                <w:b/>
                <w:sz w:val="28"/>
                <w:szCs w:val="28"/>
              </w:rPr>
            </w:pPr>
          </w:p>
          <w:p w:rsidR="0024418B" w:rsidRPr="0024418B" w:rsidRDefault="0024418B" w:rsidP="0024418B">
            <w:pPr>
              <w:rPr>
                <w:rFonts w:ascii="Century Gothic" w:hAnsi="Century Gothic"/>
                <w:sz w:val="28"/>
                <w:szCs w:val="28"/>
              </w:rPr>
            </w:pPr>
            <w:r>
              <w:rPr>
                <w:rFonts w:ascii="Century Gothic" w:hAnsi="Century Gothic"/>
                <w:sz w:val="28"/>
                <w:szCs w:val="28"/>
              </w:rPr>
              <w:t xml:space="preserve">Ihr Thema </w:t>
            </w:r>
            <w:r w:rsidR="00E15986">
              <w:rPr>
                <w:rFonts w:ascii="Century Gothic" w:hAnsi="Century Gothic"/>
                <w:sz w:val="28"/>
                <w:szCs w:val="28"/>
              </w:rPr>
              <w:t xml:space="preserve">und ihr Herzensanliegen </w:t>
            </w:r>
            <w:r>
              <w:rPr>
                <w:rFonts w:ascii="Century Gothic" w:hAnsi="Century Gothic"/>
                <w:sz w:val="28"/>
                <w:szCs w:val="28"/>
              </w:rPr>
              <w:t>ist: „</w:t>
            </w:r>
            <w:r w:rsidRPr="0024418B">
              <w:rPr>
                <w:rFonts w:ascii="Century Gothic" w:hAnsi="Century Gothic"/>
                <w:sz w:val="28"/>
                <w:szCs w:val="28"/>
              </w:rPr>
              <w:t>Die Seele stärken bei Krebs.</w:t>
            </w:r>
            <w:r>
              <w:rPr>
                <w:rFonts w:ascii="Century Gothic" w:hAnsi="Century Gothic"/>
                <w:sz w:val="28"/>
                <w:szCs w:val="28"/>
              </w:rPr>
              <w:t>“</w:t>
            </w:r>
            <w:r w:rsidRPr="0024418B">
              <w:rPr>
                <w:rFonts w:ascii="Century Gothic" w:hAnsi="Century Gothic"/>
                <w:sz w:val="28"/>
                <w:szCs w:val="28"/>
              </w:rPr>
              <w:t xml:space="preserve"> Ein psychoonkologisches Konzept mit NLP. </w:t>
            </w:r>
            <w:r w:rsidR="00E75185">
              <w:rPr>
                <w:rFonts w:ascii="Century Gothic" w:hAnsi="Century Gothic"/>
                <w:sz w:val="28"/>
                <w:szCs w:val="28"/>
              </w:rPr>
              <w:t xml:space="preserve">Durch die </w:t>
            </w:r>
            <w:r w:rsidRPr="0024418B">
              <w:rPr>
                <w:rFonts w:ascii="Century Gothic" w:hAnsi="Century Gothic"/>
                <w:sz w:val="28"/>
                <w:szCs w:val="28"/>
              </w:rPr>
              <w:t xml:space="preserve">Arbeit mit Krebspatientinnen und ihren Angehörigen hat Ute </w:t>
            </w:r>
            <w:proofErr w:type="spellStart"/>
            <w:r w:rsidRPr="0024418B">
              <w:rPr>
                <w:rFonts w:ascii="Century Gothic" w:hAnsi="Century Gothic"/>
                <w:sz w:val="28"/>
                <w:szCs w:val="28"/>
              </w:rPr>
              <w:t>Grießl</w:t>
            </w:r>
            <w:proofErr w:type="spellEnd"/>
            <w:r w:rsidRPr="0024418B">
              <w:rPr>
                <w:rFonts w:ascii="Century Gothic" w:hAnsi="Century Gothic"/>
                <w:sz w:val="28"/>
                <w:szCs w:val="28"/>
              </w:rPr>
              <w:t xml:space="preserve"> vor allem </w:t>
            </w:r>
            <w:r w:rsidR="00E75185">
              <w:rPr>
                <w:rFonts w:ascii="Century Gothic" w:hAnsi="Century Gothic"/>
                <w:sz w:val="28"/>
                <w:szCs w:val="28"/>
              </w:rPr>
              <w:t>in</w:t>
            </w:r>
            <w:r w:rsidR="00E15986">
              <w:rPr>
                <w:rFonts w:ascii="Century Gothic" w:hAnsi="Century Gothic"/>
                <w:sz w:val="28"/>
                <w:szCs w:val="28"/>
              </w:rPr>
              <w:t xml:space="preserve"> einer Methode eine gewisse Meisterschaft erworben: Im Gebrauch von </w:t>
            </w:r>
            <w:r w:rsidRPr="0024418B">
              <w:rPr>
                <w:rFonts w:ascii="Century Gothic" w:hAnsi="Century Gothic"/>
                <w:sz w:val="28"/>
                <w:szCs w:val="28"/>
              </w:rPr>
              <w:t>Metaphern. – Die Patien</w:t>
            </w:r>
            <w:r w:rsidR="00E75185">
              <w:rPr>
                <w:rFonts w:ascii="Century Gothic" w:hAnsi="Century Gothic"/>
                <w:sz w:val="28"/>
                <w:szCs w:val="28"/>
              </w:rPr>
              <w:t>t</w:t>
            </w:r>
            <w:r w:rsidRPr="0024418B">
              <w:rPr>
                <w:rFonts w:ascii="Century Gothic" w:hAnsi="Century Gothic"/>
                <w:sz w:val="28"/>
                <w:szCs w:val="28"/>
              </w:rPr>
              <w:t xml:space="preserve">en – </w:t>
            </w:r>
            <w:r w:rsidR="00E15986">
              <w:rPr>
                <w:rFonts w:ascii="Century Gothic" w:hAnsi="Century Gothic"/>
                <w:sz w:val="28"/>
                <w:szCs w:val="28"/>
              </w:rPr>
              <w:t xml:space="preserve">in der Regel </w:t>
            </w:r>
            <w:r w:rsidRPr="0024418B">
              <w:rPr>
                <w:rFonts w:ascii="Century Gothic" w:hAnsi="Century Gothic"/>
                <w:sz w:val="28"/>
                <w:szCs w:val="28"/>
              </w:rPr>
              <w:t xml:space="preserve">schockiert und verstört von der frischen Diagnose </w:t>
            </w:r>
            <w:r w:rsidR="0071252B">
              <w:rPr>
                <w:rFonts w:ascii="Century Gothic" w:hAnsi="Century Gothic"/>
                <w:sz w:val="28"/>
                <w:szCs w:val="28"/>
              </w:rPr>
              <w:t>‚</w:t>
            </w:r>
            <w:r w:rsidR="00E75185">
              <w:rPr>
                <w:rFonts w:ascii="Century Gothic" w:hAnsi="Century Gothic"/>
                <w:sz w:val="28"/>
                <w:szCs w:val="28"/>
              </w:rPr>
              <w:t>K</w:t>
            </w:r>
            <w:r w:rsidRPr="0024418B">
              <w:rPr>
                <w:rFonts w:ascii="Century Gothic" w:hAnsi="Century Gothic"/>
                <w:sz w:val="28"/>
                <w:szCs w:val="28"/>
              </w:rPr>
              <w:t>rebs</w:t>
            </w:r>
            <w:r w:rsidR="0071252B">
              <w:rPr>
                <w:rFonts w:ascii="Century Gothic" w:hAnsi="Century Gothic"/>
                <w:sz w:val="28"/>
                <w:szCs w:val="28"/>
              </w:rPr>
              <w:t>‘</w:t>
            </w:r>
            <w:r w:rsidRPr="0024418B">
              <w:rPr>
                <w:rFonts w:ascii="Century Gothic" w:hAnsi="Century Gothic"/>
                <w:sz w:val="28"/>
                <w:szCs w:val="28"/>
              </w:rPr>
              <w:t xml:space="preserve"> – reden von sich aus oft in Bildern, um ihre heftigen Gefühle auszudrücken: „Ich bin in einem schwarzen Loch.“ „Ich falle ins Bodenlose.“ </w:t>
            </w:r>
            <w:r w:rsidR="00E75185">
              <w:rPr>
                <w:rFonts w:ascii="Century Gothic" w:hAnsi="Century Gothic"/>
                <w:sz w:val="28"/>
                <w:szCs w:val="28"/>
              </w:rPr>
              <w:t>„</w:t>
            </w:r>
            <w:r w:rsidRPr="0024418B">
              <w:rPr>
                <w:rFonts w:ascii="Century Gothic" w:hAnsi="Century Gothic"/>
                <w:sz w:val="28"/>
                <w:szCs w:val="28"/>
              </w:rPr>
              <w:t xml:space="preserve">Die </w:t>
            </w:r>
            <w:r w:rsidR="00E75185">
              <w:rPr>
                <w:rFonts w:ascii="Century Gothic" w:hAnsi="Century Gothic"/>
                <w:sz w:val="28"/>
                <w:szCs w:val="28"/>
              </w:rPr>
              <w:t xml:space="preserve">Angst </w:t>
            </w:r>
            <w:r w:rsidRPr="0024418B">
              <w:rPr>
                <w:rFonts w:ascii="Century Gothic" w:hAnsi="Century Gothic"/>
                <w:sz w:val="28"/>
                <w:szCs w:val="28"/>
              </w:rPr>
              <w:t>überfällt mich wie ein Raubtier“</w:t>
            </w:r>
            <w:r w:rsidR="0071252B">
              <w:rPr>
                <w:rFonts w:ascii="Century Gothic" w:hAnsi="Century Gothic"/>
                <w:sz w:val="28"/>
                <w:szCs w:val="28"/>
              </w:rPr>
              <w:t>.</w:t>
            </w:r>
            <w:r w:rsidRPr="0024418B">
              <w:rPr>
                <w:rFonts w:ascii="Century Gothic" w:hAnsi="Century Gothic"/>
                <w:sz w:val="28"/>
                <w:szCs w:val="28"/>
              </w:rPr>
              <w:t xml:space="preserve"> </w:t>
            </w:r>
            <w:r w:rsidR="00E15986">
              <w:rPr>
                <w:rFonts w:ascii="Century Gothic" w:hAnsi="Century Gothic"/>
                <w:sz w:val="28"/>
                <w:szCs w:val="28"/>
              </w:rPr>
              <w:t>–</w:t>
            </w:r>
            <w:r w:rsidR="0071252B">
              <w:rPr>
                <w:rFonts w:ascii="Century Gothic" w:hAnsi="Century Gothic"/>
                <w:sz w:val="28"/>
                <w:szCs w:val="28"/>
              </w:rPr>
              <w:t xml:space="preserve"> S</w:t>
            </w:r>
            <w:r w:rsidR="00E15986">
              <w:rPr>
                <w:rFonts w:ascii="Century Gothic" w:hAnsi="Century Gothic"/>
                <w:sz w:val="28"/>
                <w:szCs w:val="28"/>
              </w:rPr>
              <w:t xml:space="preserve">olche Metaphern kommen spontan. </w:t>
            </w:r>
            <w:r w:rsidR="00E75185">
              <w:rPr>
                <w:rFonts w:ascii="Century Gothic" w:hAnsi="Century Gothic"/>
                <w:sz w:val="28"/>
                <w:szCs w:val="28"/>
              </w:rPr>
              <w:t>Im Gespräch such</w:t>
            </w:r>
            <w:r w:rsidRPr="0024418B">
              <w:rPr>
                <w:rFonts w:ascii="Century Gothic" w:hAnsi="Century Gothic"/>
                <w:sz w:val="28"/>
                <w:szCs w:val="28"/>
              </w:rPr>
              <w:t xml:space="preserve">t </w:t>
            </w:r>
            <w:r w:rsidR="00E15986">
              <w:rPr>
                <w:rFonts w:ascii="Century Gothic" w:hAnsi="Century Gothic"/>
                <w:sz w:val="28"/>
                <w:szCs w:val="28"/>
              </w:rPr>
              <w:t>Ute Griessl Auswege auf der Bildebene:</w:t>
            </w:r>
            <w:r w:rsidRPr="0024418B">
              <w:rPr>
                <w:rFonts w:ascii="Century Gothic" w:hAnsi="Century Gothic"/>
                <w:sz w:val="28"/>
                <w:szCs w:val="28"/>
              </w:rPr>
              <w:t xml:space="preserve"> Was </w:t>
            </w:r>
            <w:r w:rsidR="00E75185">
              <w:rPr>
                <w:rFonts w:ascii="Century Gothic" w:hAnsi="Century Gothic"/>
                <w:sz w:val="28"/>
                <w:szCs w:val="28"/>
              </w:rPr>
              <w:t xml:space="preserve">hilft bei </w:t>
            </w:r>
            <w:r w:rsidRPr="0024418B">
              <w:rPr>
                <w:rFonts w:ascii="Century Gothic" w:hAnsi="Century Gothic"/>
                <w:sz w:val="28"/>
                <w:szCs w:val="28"/>
              </w:rPr>
              <w:t>einem Raubtier?</w:t>
            </w:r>
            <w:r w:rsidR="00E15986">
              <w:rPr>
                <w:rFonts w:ascii="Century Gothic" w:hAnsi="Century Gothic"/>
                <w:sz w:val="28"/>
                <w:szCs w:val="28"/>
              </w:rPr>
              <w:t>“ – Richtig:</w:t>
            </w:r>
            <w:r w:rsidRPr="0024418B">
              <w:rPr>
                <w:rFonts w:ascii="Century Gothic" w:hAnsi="Century Gothic"/>
                <w:sz w:val="28"/>
                <w:szCs w:val="28"/>
              </w:rPr>
              <w:t xml:space="preserve"> Man lässt es durch einen Reifen springen. Was hilft beim Sturz ins Bodenlose? Richtig: Ein Fallschirm.</w:t>
            </w:r>
            <w:r w:rsidR="0071252B">
              <w:rPr>
                <w:rFonts w:ascii="Century Gothic" w:hAnsi="Century Gothic"/>
                <w:sz w:val="28"/>
                <w:szCs w:val="28"/>
              </w:rPr>
              <w:t xml:space="preserve"> Gemeinsam wird dann, </w:t>
            </w:r>
            <w:r w:rsidRPr="0024418B">
              <w:rPr>
                <w:rFonts w:ascii="Century Gothic" w:hAnsi="Century Gothic"/>
                <w:sz w:val="28"/>
                <w:szCs w:val="28"/>
              </w:rPr>
              <w:t>nachdem die Rettungsmetapher emotional den Weg bereitet h</w:t>
            </w:r>
            <w:r w:rsidR="00E15986">
              <w:rPr>
                <w:rFonts w:ascii="Century Gothic" w:hAnsi="Century Gothic"/>
                <w:sz w:val="28"/>
                <w:szCs w:val="28"/>
              </w:rPr>
              <w:t xml:space="preserve">at, auf der Sachebene gesucht: </w:t>
            </w:r>
            <w:r w:rsidRPr="0024418B">
              <w:rPr>
                <w:rFonts w:ascii="Century Gothic" w:hAnsi="Century Gothic"/>
                <w:sz w:val="28"/>
                <w:szCs w:val="28"/>
              </w:rPr>
              <w:t>W</w:t>
            </w:r>
            <w:r w:rsidR="00E15986">
              <w:rPr>
                <w:rFonts w:ascii="Century Gothic" w:hAnsi="Century Gothic"/>
                <w:sz w:val="28"/>
                <w:szCs w:val="28"/>
              </w:rPr>
              <w:t>er oder was ist der Fallschirm? Was sagen Sie zu dem Löwen? Richtig: Hepp! Sitz! und Platz!</w:t>
            </w:r>
            <w:r w:rsidRPr="0024418B">
              <w:rPr>
                <w:rFonts w:ascii="Century Gothic" w:hAnsi="Century Gothic"/>
                <w:sz w:val="28"/>
                <w:szCs w:val="28"/>
              </w:rPr>
              <w:t xml:space="preserve">   </w:t>
            </w:r>
            <w:r w:rsidR="00E15986">
              <w:rPr>
                <w:rFonts w:ascii="Century Gothic" w:hAnsi="Century Gothic"/>
                <w:sz w:val="28"/>
                <w:szCs w:val="28"/>
              </w:rPr>
              <w:t xml:space="preserve">Ute </w:t>
            </w:r>
            <w:proofErr w:type="spellStart"/>
            <w:r w:rsidR="00E15986">
              <w:rPr>
                <w:rFonts w:ascii="Century Gothic" w:hAnsi="Century Gothic"/>
                <w:sz w:val="28"/>
                <w:szCs w:val="28"/>
              </w:rPr>
              <w:t>Grießl</w:t>
            </w:r>
            <w:proofErr w:type="spellEnd"/>
            <w:r w:rsidR="00E15986">
              <w:rPr>
                <w:rFonts w:ascii="Century Gothic" w:hAnsi="Century Gothic"/>
                <w:sz w:val="28"/>
                <w:szCs w:val="28"/>
              </w:rPr>
              <w:t xml:space="preserve"> begleitet die Patientinnen oft über einen längeren Zeitraum.</w:t>
            </w:r>
          </w:p>
          <w:p w:rsidR="0024418B" w:rsidRDefault="0024418B" w:rsidP="0024418B">
            <w:pPr>
              <w:rPr>
                <w:rFonts w:ascii="Century Gothic" w:hAnsi="Century Gothic"/>
                <w:sz w:val="28"/>
                <w:szCs w:val="28"/>
              </w:rPr>
            </w:pPr>
            <w:r w:rsidRPr="0024418B">
              <w:rPr>
                <w:rFonts w:ascii="Century Gothic" w:hAnsi="Century Gothic"/>
                <w:sz w:val="28"/>
                <w:szCs w:val="28"/>
              </w:rPr>
              <w:t xml:space="preserve">In ihrem psychoonkologischen Konzept kombiniert </w:t>
            </w:r>
            <w:r w:rsidR="00E15986">
              <w:rPr>
                <w:rFonts w:ascii="Century Gothic" w:hAnsi="Century Gothic"/>
                <w:sz w:val="28"/>
                <w:szCs w:val="28"/>
              </w:rPr>
              <w:t xml:space="preserve">sie </w:t>
            </w:r>
            <w:r w:rsidRPr="0024418B">
              <w:rPr>
                <w:rFonts w:ascii="Century Gothic" w:hAnsi="Century Gothic"/>
                <w:sz w:val="28"/>
                <w:szCs w:val="28"/>
              </w:rPr>
              <w:t xml:space="preserve">die bekannten „Sieben Logischen Ebenen“ aus dem  NLP mit vier therapeutischen Phasen: </w:t>
            </w:r>
            <w:r w:rsidR="00E15986">
              <w:rPr>
                <w:rFonts w:ascii="Century Gothic" w:hAnsi="Century Gothic"/>
                <w:sz w:val="28"/>
                <w:szCs w:val="28"/>
              </w:rPr>
              <w:t>1.</w:t>
            </w:r>
            <w:r w:rsidRPr="0024418B">
              <w:rPr>
                <w:rFonts w:ascii="Century Gothic" w:hAnsi="Century Gothic"/>
                <w:sz w:val="28"/>
                <w:szCs w:val="28"/>
              </w:rPr>
              <w:t xml:space="preserve">Stabilisieren, </w:t>
            </w:r>
            <w:r w:rsidR="00E15986">
              <w:rPr>
                <w:rFonts w:ascii="Century Gothic" w:hAnsi="Century Gothic"/>
                <w:sz w:val="28"/>
                <w:szCs w:val="28"/>
              </w:rPr>
              <w:t xml:space="preserve">2. </w:t>
            </w:r>
            <w:r w:rsidRPr="0024418B">
              <w:rPr>
                <w:rFonts w:ascii="Century Gothic" w:hAnsi="Century Gothic"/>
                <w:sz w:val="28"/>
                <w:szCs w:val="28"/>
              </w:rPr>
              <w:t xml:space="preserve">Probleme bearbeiten, </w:t>
            </w:r>
            <w:r w:rsidR="00E15986">
              <w:rPr>
                <w:rFonts w:ascii="Century Gothic" w:hAnsi="Century Gothic"/>
                <w:sz w:val="28"/>
                <w:szCs w:val="28"/>
              </w:rPr>
              <w:t xml:space="preserve">3. Das </w:t>
            </w:r>
            <w:r w:rsidRPr="0024418B">
              <w:rPr>
                <w:rFonts w:ascii="Century Gothic" w:hAnsi="Century Gothic"/>
                <w:sz w:val="28"/>
                <w:szCs w:val="28"/>
              </w:rPr>
              <w:t xml:space="preserve">Thema Krankheit Integrieren und </w:t>
            </w:r>
            <w:r w:rsidR="00E15986">
              <w:rPr>
                <w:rFonts w:ascii="Century Gothic" w:hAnsi="Century Gothic"/>
                <w:sz w:val="28"/>
                <w:szCs w:val="28"/>
              </w:rPr>
              <w:t xml:space="preserve">4. </w:t>
            </w:r>
            <w:r w:rsidRPr="0024418B">
              <w:rPr>
                <w:rFonts w:ascii="Century Gothic" w:hAnsi="Century Gothic"/>
                <w:sz w:val="28"/>
                <w:szCs w:val="28"/>
              </w:rPr>
              <w:t xml:space="preserve">eine neue Sicht auf Leben und Tod gewinnen.  </w:t>
            </w:r>
            <w:r w:rsidR="00E15986">
              <w:rPr>
                <w:rFonts w:ascii="Century Gothic" w:hAnsi="Century Gothic"/>
                <w:sz w:val="28"/>
                <w:szCs w:val="28"/>
              </w:rPr>
              <w:t xml:space="preserve">Eine dritte Dimension sind die </w:t>
            </w:r>
            <w:r w:rsidR="00F82A87">
              <w:rPr>
                <w:rFonts w:ascii="Century Gothic" w:hAnsi="Century Gothic"/>
                <w:sz w:val="28"/>
                <w:szCs w:val="28"/>
              </w:rPr>
              <w:t xml:space="preserve">vier </w:t>
            </w:r>
            <w:r w:rsidR="00E15986">
              <w:rPr>
                <w:rFonts w:ascii="Century Gothic" w:hAnsi="Century Gothic"/>
                <w:sz w:val="28"/>
                <w:szCs w:val="28"/>
              </w:rPr>
              <w:t xml:space="preserve">verschiedenen </w:t>
            </w:r>
            <w:r w:rsidR="0071252B">
              <w:rPr>
                <w:rFonts w:ascii="Century Gothic" w:hAnsi="Century Gothic"/>
                <w:sz w:val="28"/>
                <w:szCs w:val="28"/>
              </w:rPr>
              <w:t xml:space="preserve">Aspekte </w:t>
            </w:r>
            <w:r w:rsidR="00E15986">
              <w:rPr>
                <w:rFonts w:ascii="Century Gothic" w:hAnsi="Century Gothic"/>
                <w:sz w:val="28"/>
                <w:szCs w:val="28"/>
              </w:rPr>
              <w:t>von</w:t>
            </w:r>
            <w:r w:rsidR="00F82A87">
              <w:rPr>
                <w:rFonts w:ascii="Century Gothic" w:hAnsi="Century Gothic"/>
                <w:sz w:val="28"/>
                <w:szCs w:val="28"/>
              </w:rPr>
              <w:t xml:space="preserve"> Lebensqualität</w:t>
            </w:r>
            <w:r w:rsidR="0071252B">
              <w:rPr>
                <w:rFonts w:ascii="Century Gothic" w:hAnsi="Century Gothic"/>
                <w:sz w:val="28"/>
                <w:szCs w:val="28"/>
              </w:rPr>
              <w:t>: Der</w:t>
            </w:r>
            <w:r w:rsidR="00E15986">
              <w:rPr>
                <w:rFonts w:ascii="Century Gothic" w:hAnsi="Century Gothic"/>
                <w:sz w:val="28"/>
                <w:szCs w:val="28"/>
              </w:rPr>
              <w:t xml:space="preserve"> körper</w:t>
            </w:r>
            <w:r w:rsidR="0071252B">
              <w:rPr>
                <w:rFonts w:ascii="Century Gothic" w:hAnsi="Century Gothic"/>
                <w:sz w:val="28"/>
                <w:szCs w:val="28"/>
              </w:rPr>
              <w:t>liche, der</w:t>
            </w:r>
            <w:r w:rsidR="00E15986">
              <w:rPr>
                <w:rFonts w:ascii="Century Gothic" w:hAnsi="Century Gothic"/>
                <w:sz w:val="28"/>
                <w:szCs w:val="28"/>
              </w:rPr>
              <w:t xml:space="preserve"> psychi</w:t>
            </w:r>
            <w:r w:rsidR="0071252B">
              <w:rPr>
                <w:rFonts w:ascii="Century Gothic" w:hAnsi="Century Gothic"/>
                <w:sz w:val="28"/>
                <w:szCs w:val="28"/>
              </w:rPr>
              <w:t>sche und der</w:t>
            </w:r>
            <w:r w:rsidR="00E15986">
              <w:rPr>
                <w:rFonts w:ascii="Century Gothic" w:hAnsi="Century Gothic"/>
                <w:sz w:val="28"/>
                <w:szCs w:val="28"/>
              </w:rPr>
              <w:t xml:space="preserve"> soziale</w:t>
            </w:r>
            <w:r w:rsidR="0071252B">
              <w:rPr>
                <w:rFonts w:ascii="Century Gothic" w:hAnsi="Century Gothic"/>
                <w:sz w:val="28"/>
                <w:szCs w:val="28"/>
              </w:rPr>
              <w:t xml:space="preserve"> Aspekt</w:t>
            </w:r>
            <w:r w:rsidR="00E15986">
              <w:rPr>
                <w:rFonts w:ascii="Century Gothic" w:hAnsi="Century Gothic"/>
                <w:sz w:val="28"/>
                <w:szCs w:val="28"/>
              </w:rPr>
              <w:t xml:space="preserve">, </w:t>
            </w:r>
            <w:r w:rsidR="0071252B">
              <w:rPr>
                <w:rFonts w:ascii="Century Gothic" w:hAnsi="Century Gothic"/>
                <w:sz w:val="28"/>
                <w:szCs w:val="28"/>
              </w:rPr>
              <w:t>schließlich der Aspekt „Sinn</w:t>
            </w:r>
            <w:r w:rsidR="00E15986">
              <w:rPr>
                <w:rFonts w:ascii="Century Gothic" w:hAnsi="Century Gothic"/>
                <w:sz w:val="28"/>
                <w:szCs w:val="28"/>
              </w:rPr>
              <w:t xml:space="preserve"> des Lebens</w:t>
            </w:r>
            <w:r w:rsidR="0071252B">
              <w:rPr>
                <w:rFonts w:ascii="Century Gothic" w:hAnsi="Century Gothic"/>
                <w:sz w:val="28"/>
                <w:szCs w:val="28"/>
              </w:rPr>
              <w:t>“</w:t>
            </w:r>
            <w:r w:rsidR="00E15986">
              <w:rPr>
                <w:rFonts w:ascii="Century Gothic" w:hAnsi="Century Gothic"/>
                <w:sz w:val="28"/>
                <w:szCs w:val="28"/>
              </w:rPr>
              <w:t xml:space="preserve">. </w:t>
            </w:r>
          </w:p>
          <w:p w:rsidR="00E15986" w:rsidRPr="0024418B" w:rsidRDefault="00E15986" w:rsidP="0024418B">
            <w:pPr>
              <w:rPr>
                <w:rFonts w:ascii="Century Gothic" w:hAnsi="Century Gothic"/>
                <w:sz w:val="28"/>
                <w:szCs w:val="28"/>
              </w:rPr>
            </w:pPr>
            <w:r>
              <w:rPr>
                <w:rFonts w:ascii="Century Gothic" w:hAnsi="Century Gothic"/>
                <w:sz w:val="28"/>
                <w:szCs w:val="28"/>
              </w:rPr>
              <w:t xml:space="preserve">Ein mehrdimensionales Konzept, das der Komplexität der Krankheit und der Individualität der Patienten gerecht wird. </w:t>
            </w:r>
          </w:p>
          <w:p w:rsidR="0024418B" w:rsidRPr="0024418B" w:rsidRDefault="0024418B" w:rsidP="0024418B">
            <w:pPr>
              <w:rPr>
                <w:rFonts w:ascii="Century Gothic" w:hAnsi="Century Gothic"/>
                <w:sz w:val="28"/>
                <w:szCs w:val="28"/>
              </w:rPr>
            </w:pPr>
            <w:r w:rsidRPr="0024418B">
              <w:rPr>
                <w:rFonts w:ascii="Century Gothic" w:hAnsi="Century Gothic"/>
                <w:sz w:val="28"/>
                <w:szCs w:val="28"/>
              </w:rPr>
              <w:t xml:space="preserve">Diesen Vortrag hielt Ute am </w:t>
            </w:r>
            <w:r w:rsidR="00B174CD">
              <w:rPr>
                <w:rFonts w:ascii="Century Gothic" w:hAnsi="Century Gothic"/>
                <w:sz w:val="28"/>
                <w:szCs w:val="28"/>
              </w:rPr>
              <w:t xml:space="preserve">18. </w:t>
            </w:r>
            <w:r w:rsidRPr="0024418B">
              <w:rPr>
                <w:rFonts w:ascii="Century Gothic" w:hAnsi="Century Gothic"/>
                <w:sz w:val="28"/>
                <w:szCs w:val="28"/>
              </w:rPr>
              <w:t>November in Mannheim in der Fac</w:t>
            </w:r>
            <w:r w:rsidR="00B174CD">
              <w:rPr>
                <w:rFonts w:ascii="Century Gothic" w:hAnsi="Century Gothic"/>
                <w:sz w:val="28"/>
                <w:szCs w:val="28"/>
              </w:rPr>
              <w:t>hgruppe Gesundheit des DVNLP. Er</w:t>
            </w:r>
            <w:r w:rsidRPr="0024418B">
              <w:rPr>
                <w:rFonts w:ascii="Century Gothic" w:hAnsi="Century Gothic"/>
                <w:sz w:val="28"/>
                <w:szCs w:val="28"/>
              </w:rPr>
              <w:t xml:space="preserve"> ist auf </w:t>
            </w:r>
            <w:r w:rsidR="00B174CD">
              <w:rPr>
                <w:rFonts w:ascii="Century Gothic" w:hAnsi="Century Gothic"/>
                <w:sz w:val="28"/>
                <w:szCs w:val="28"/>
              </w:rPr>
              <w:t xml:space="preserve">der Webseite des DVNLP herunterzuladen. </w:t>
            </w:r>
          </w:p>
          <w:p w:rsidR="0024418B" w:rsidRPr="00DE4E56" w:rsidRDefault="0024418B" w:rsidP="0024418B">
            <w:pPr>
              <w:pStyle w:val="Listenabsatz"/>
              <w:ind w:left="2628"/>
              <w:rPr>
                <w:rFonts w:ascii="Century Gothic" w:hAnsi="Century Gothic"/>
                <w:b/>
                <w:sz w:val="28"/>
                <w:szCs w:val="28"/>
              </w:rPr>
            </w:pPr>
          </w:p>
        </w:tc>
        <w:tc>
          <w:tcPr>
            <w:tcW w:w="739" w:type="pct"/>
          </w:tcPr>
          <w:p w:rsidR="0024418B" w:rsidRPr="00A40B1B" w:rsidRDefault="0024418B" w:rsidP="00DE69D7">
            <w:pPr>
              <w:ind w:left="2268" w:right="1701"/>
              <w:rPr>
                <w:rFonts w:ascii="Century Gothic" w:hAnsi="Century Gothic"/>
                <w:b/>
                <w:sz w:val="28"/>
                <w:szCs w:val="28"/>
              </w:rPr>
            </w:pPr>
          </w:p>
        </w:tc>
      </w:tr>
      <w:tr w:rsidR="0024418B" w:rsidRPr="006E5ABB" w:rsidTr="00F80F71">
        <w:trPr>
          <w:trHeight w:val="3090"/>
        </w:trPr>
        <w:tc>
          <w:tcPr>
            <w:tcW w:w="815" w:type="pct"/>
          </w:tcPr>
          <w:p w:rsidR="009A6B81" w:rsidRDefault="009A6B81" w:rsidP="00DE69D7">
            <w:pPr>
              <w:jc w:val="right"/>
              <w:rPr>
                <w:rFonts w:ascii="Century Gothic" w:hAnsi="Century Gothic"/>
                <w:noProof/>
                <w:sz w:val="28"/>
                <w:szCs w:val="28"/>
                <w:lang w:eastAsia="de-DE"/>
              </w:rPr>
            </w:pPr>
          </w:p>
        </w:tc>
        <w:tc>
          <w:tcPr>
            <w:tcW w:w="3446" w:type="pct"/>
          </w:tcPr>
          <w:p w:rsidR="009A6B81" w:rsidRPr="009A6B81" w:rsidRDefault="009A6B81" w:rsidP="009A6B81">
            <w:pPr>
              <w:ind w:left="1416"/>
              <w:jc w:val="both"/>
              <w:rPr>
                <w:rFonts w:ascii="Century Gothic" w:hAnsi="Century Gothic"/>
                <w:b/>
                <w:sz w:val="28"/>
                <w:szCs w:val="28"/>
              </w:rPr>
            </w:pPr>
            <w:r>
              <w:rPr>
                <w:rFonts w:ascii="Century Gothic" w:hAnsi="Century Gothic"/>
                <w:b/>
                <w:noProof/>
                <w:sz w:val="28"/>
                <w:szCs w:val="28"/>
                <w:lang w:eastAsia="de-DE"/>
              </w:rPr>
              <w:drawing>
                <wp:inline distT="0" distB="0" distL="0" distR="0" wp14:anchorId="2CEDD6A8" wp14:editId="3B50C180">
                  <wp:extent cx="14605000" cy="10788770"/>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sundheitstag_1_jpg (2).jpg"/>
                          <pic:cNvPicPr/>
                        </pic:nvPicPr>
                        <pic:blipFill rotWithShape="1">
                          <a:blip r:embed="rId14" cstate="print">
                            <a:extLst>
                              <a:ext uri="{28A0092B-C50C-407E-A947-70E740481C1C}">
                                <a14:useLocalDpi xmlns:a14="http://schemas.microsoft.com/office/drawing/2010/main" val="0"/>
                              </a:ext>
                            </a:extLst>
                          </a:blip>
                          <a:srcRect l="-2341" t="-9825" r="-11481"/>
                          <a:stretch/>
                        </pic:blipFill>
                        <pic:spPr bwMode="auto">
                          <a:xfrm>
                            <a:off x="0" y="0"/>
                            <a:ext cx="14629310" cy="10806728"/>
                          </a:xfrm>
                          <a:prstGeom prst="rect">
                            <a:avLst/>
                          </a:prstGeom>
                          <a:ln>
                            <a:noFill/>
                          </a:ln>
                          <a:extLst>
                            <a:ext uri="{53640926-AAD7-44D8-BBD7-CCE9431645EC}">
                              <a14:shadowObscured xmlns:a14="http://schemas.microsoft.com/office/drawing/2010/main"/>
                            </a:ext>
                          </a:extLst>
                        </pic:spPr>
                      </pic:pic>
                    </a:graphicData>
                  </a:graphic>
                </wp:inline>
              </w:drawing>
            </w:r>
          </w:p>
        </w:tc>
        <w:tc>
          <w:tcPr>
            <w:tcW w:w="739" w:type="pct"/>
          </w:tcPr>
          <w:p w:rsidR="009A6B81" w:rsidRPr="00A40B1B" w:rsidRDefault="009A6B81" w:rsidP="00DE69D7">
            <w:pPr>
              <w:ind w:left="2268" w:right="1701"/>
              <w:rPr>
                <w:rFonts w:ascii="Century Gothic" w:hAnsi="Century Gothic"/>
                <w:b/>
                <w:sz w:val="28"/>
                <w:szCs w:val="28"/>
              </w:rPr>
            </w:pPr>
          </w:p>
        </w:tc>
      </w:tr>
      <w:tr w:rsidR="0024418B" w:rsidRPr="006E5ABB" w:rsidTr="00F80F71">
        <w:trPr>
          <w:trHeight w:val="1442"/>
        </w:trPr>
        <w:tc>
          <w:tcPr>
            <w:tcW w:w="815" w:type="pct"/>
          </w:tcPr>
          <w:p w:rsidR="009A6B81" w:rsidRPr="006E5ABB" w:rsidRDefault="009A6B81" w:rsidP="00DE69D7">
            <w:pPr>
              <w:rPr>
                <w:sz w:val="24"/>
                <w:szCs w:val="24"/>
              </w:rPr>
            </w:pPr>
          </w:p>
        </w:tc>
        <w:tc>
          <w:tcPr>
            <w:tcW w:w="3446" w:type="pct"/>
          </w:tcPr>
          <w:p w:rsidR="00CD1462" w:rsidRDefault="00CD1462" w:rsidP="00DE69D7">
            <w:pPr>
              <w:pStyle w:val="Listenabsatz"/>
              <w:tabs>
                <w:tab w:val="left" w:pos="5610"/>
              </w:tabs>
              <w:ind w:left="2124" w:right="1701"/>
              <w:rPr>
                <w:rFonts w:ascii="Century Gothic" w:hAnsi="Century Gothic"/>
              </w:rPr>
            </w:pPr>
            <w:r w:rsidRPr="009E64B6">
              <w:rPr>
                <w:rFonts w:ascii="Century Gothic" w:hAnsi="Century Gothic"/>
              </w:rPr>
              <w:t xml:space="preserve">Wir danken Harald </w:t>
            </w:r>
            <w:proofErr w:type="spellStart"/>
            <w:r w:rsidRPr="009E64B6">
              <w:rPr>
                <w:rFonts w:ascii="Century Gothic" w:hAnsi="Century Gothic"/>
              </w:rPr>
              <w:t>Hüster</w:t>
            </w:r>
            <w:proofErr w:type="spellEnd"/>
            <w:r w:rsidRPr="009E64B6">
              <w:rPr>
                <w:rFonts w:ascii="Century Gothic" w:hAnsi="Century Gothic"/>
              </w:rPr>
              <w:t xml:space="preserve"> und Sven Bartel für die Fotos.</w:t>
            </w:r>
          </w:p>
          <w:p w:rsidR="009A6B81" w:rsidRPr="00A40B1B" w:rsidRDefault="009A6B81" w:rsidP="00DE69D7">
            <w:pPr>
              <w:pStyle w:val="Listenabsatz"/>
              <w:tabs>
                <w:tab w:val="left" w:pos="5610"/>
              </w:tabs>
              <w:ind w:left="2124" w:right="1701"/>
              <w:rPr>
                <w:rFonts w:ascii="Century Gothic" w:hAnsi="Century Gothic"/>
                <w:color w:val="0070C0"/>
              </w:rPr>
            </w:pPr>
            <w:r w:rsidRPr="00A40B1B">
              <w:rPr>
                <w:rFonts w:ascii="Century Gothic" w:hAnsi="Century Gothic"/>
              </w:rPr>
              <w:t xml:space="preserve">Impressum: Dieser Newsletter </w:t>
            </w:r>
            <w:r>
              <w:rPr>
                <w:rFonts w:ascii="Century Gothic" w:hAnsi="Century Gothic"/>
              </w:rPr>
              <w:t>wird herausgegeben vom Ute Griess</w:t>
            </w:r>
            <w:r w:rsidRPr="00A40B1B">
              <w:rPr>
                <w:rFonts w:ascii="Century Gothic" w:hAnsi="Century Gothic"/>
              </w:rPr>
              <w:t xml:space="preserve">l Institut in Düsseldorf-Kaiserswerth. Verantwortlich im Sinne des Presserechts: Renate Biebrach, </w:t>
            </w:r>
            <w:r>
              <w:rPr>
                <w:rFonts w:ascii="Century Gothic" w:hAnsi="Century Gothic"/>
              </w:rPr>
              <w:t xml:space="preserve">  Alte Landstraße 172 in</w:t>
            </w:r>
            <w:r w:rsidRPr="00A40B1B">
              <w:rPr>
                <w:rFonts w:ascii="Century Gothic" w:hAnsi="Century Gothic"/>
              </w:rPr>
              <w:t xml:space="preserve"> 40489 Düsseldorf</w:t>
            </w:r>
            <w:r>
              <w:rPr>
                <w:rFonts w:ascii="Century Gothic" w:hAnsi="Century Gothic"/>
              </w:rPr>
              <w:t>-Kaiserswerth</w:t>
            </w:r>
            <w:r w:rsidRPr="00A40B1B">
              <w:rPr>
                <w:rFonts w:ascii="Century Gothic" w:hAnsi="Century Gothic"/>
              </w:rPr>
              <w:t>. Die Inhalte sind urheberrechtlich geschützt. Copyright © 20</w:t>
            </w:r>
            <w:r>
              <w:rPr>
                <w:rFonts w:ascii="Century Gothic" w:hAnsi="Century Gothic"/>
              </w:rPr>
              <w:t xml:space="preserve">16. All </w:t>
            </w:r>
            <w:proofErr w:type="spellStart"/>
            <w:r>
              <w:rPr>
                <w:rFonts w:ascii="Century Gothic" w:hAnsi="Century Gothic"/>
              </w:rPr>
              <w:t>rights</w:t>
            </w:r>
            <w:proofErr w:type="spellEnd"/>
            <w:r>
              <w:rPr>
                <w:rFonts w:ascii="Century Gothic" w:hAnsi="Century Gothic"/>
              </w:rPr>
              <w:t xml:space="preserve"> </w:t>
            </w:r>
            <w:proofErr w:type="spellStart"/>
            <w:r>
              <w:rPr>
                <w:rFonts w:ascii="Century Gothic" w:hAnsi="Century Gothic"/>
              </w:rPr>
              <w:t>reserved</w:t>
            </w:r>
            <w:proofErr w:type="spellEnd"/>
            <w:r>
              <w:rPr>
                <w:rFonts w:ascii="Century Gothic" w:hAnsi="Century Gothic"/>
              </w:rPr>
              <w:t>. Diese M</w:t>
            </w:r>
            <w:r w:rsidRPr="00A40B1B">
              <w:rPr>
                <w:rFonts w:ascii="Century Gothic" w:hAnsi="Century Gothic"/>
              </w:rPr>
              <w:t xml:space="preserve">ail wird aufgrund persönlich überlassener Kontaktdaten versandt und kann jederzeit abbestellt werden. </w:t>
            </w:r>
            <w:hyperlink r:id="rId15" w:history="1">
              <w:r w:rsidRPr="00962672">
                <w:rPr>
                  <w:rStyle w:val="Hyperlink"/>
                  <w:rFonts w:ascii="Century Gothic" w:hAnsi="Century Gothic"/>
                </w:rPr>
                <w:t>http://www.nlp-kaiserswerth.de/kontaktformular/</w:t>
              </w:r>
            </w:hyperlink>
          </w:p>
          <w:p w:rsidR="009A6B81" w:rsidRDefault="009A6B81" w:rsidP="00DE69D7">
            <w:pPr>
              <w:pStyle w:val="Listenabsatz"/>
              <w:tabs>
                <w:tab w:val="left" w:pos="5610"/>
              </w:tabs>
              <w:ind w:left="2628" w:right="1701"/>
              <w:rPr>
                <w:rFonts w:ascii="Century Gothic" w:hAnsi="Century Gothic"/>
                <w:b/>
                <w:sz w:val="28"/>
                <w:szCs w:val="28"/>
              </w:rPr>
            </w:pPr>
            <w:r>
              <w:rPr>
                <w:rFonts w:ascii="Century Gothic" w:hAnsi="Century Gothic"/>
                <w:b/>
                <w:sz w:val="28"/>
                <w:szCs w:val="28"/>
              </w:rPr>
              <w:t xml:space="preserve"> </w:t>
            </w:r>
          </w:p>
          <w:p w:rsidR="009A6B81" w:rsidRDefault="009A6B81" w:rsidP="00DE69D7">
            <w:pPr>
              <w:pStyle w:val="Listenabsatz"/>
              <w:tabs>
                <w:tab w:val="left" w:pos="5610"/>
              </w:tabs>
              <w:ind w:left="2628" w:right="1701"/>
              <w:rPr>
                <w:rFonts w:ascii="Century Gothic" w:hAnsi="Century Gothic"/>
                <w:b/>
                <w:sz w:val="24"/>
                <w:szCs w:val="24"/>
              </w:rPr>
            </w:pPr>
          </w:p>
        </w:tc>
        <w:tc>
          <w:tcPr>
            <w:tcW w:w="739" w:type="pct"/>
          </w:tcPr>
          <w:p w:rsidR="009A6B81" w:rsidRPr="005032C8" w:rsidRDefault="009A6B81" w:rsidP="00DE69D7">
            <w:pPr>
              <w:pStyle w:val="Listenabsatz"/>
              <w:tabs>
                <w:tab w:val="left" w:pos="5610"/>
              </w:tabs>
              <w:ind w:left="2628" w:right="1701"/>
              <w:rPr>
                <w:rFonts w:ascii="Century Gothic" w:hAnsi="Century Gothic"/>
                <w:b/>
                <w:sz w:val="24"/>
                <w:szCs w:val="24"/>
              </w:rPr>
            </w:pPr>
          </w:p>
          <w:p w:rsidR="009A6B81" w:rsidRDefault="009A6B81" w:rsidP="00DE69D7">
            <w:pPr>
              <w:pStyle w:val="Listenabsatz"/>
              <w:tabs>
                <w:tab w:val="left" w:pos="5610"/>
              </w:tabs>
              <w:ind w:left="2628" w:right="1701"/>
              <w:rPr>
                <w:rFonts w:ascii="Century Gothic" w:hAnsi="Century Gothic"/>
                <w:b/>
                <w:sz w:val="24"/>
                <w:szCs w:val="24"/>
              </w:rPr>
            </w:pPr>
          </w:p>
          <w:p w:rsidR="009A6B81" w:rsidRPr="006E5ABB" w:rsidRDefault="009A6B81" w:rsidP="00DE69D7">
            <w:pPr>
              <w:spacing w:line="360" w:lineRule="auto"/>
              <w:jc w:val="center"/>
              <w:rPr>
                <w:rFonts w:ascii="Century Gothic" w:hAnsi="Century Gothic"/>
                <w:b/>
                <w:sz w:val="24"/>
                <w:szCs w:val="24"/>
              </w:rPr>
            </w:pPr>
          </w:p>
        </w:tc>
      </w:tr>
    </w:tbl>
    <w:p w:rsidR="003253ED" w:rsidRPr="006E5ABB" w:rsidRDefault="003253ED" w:rsidP="003253ED">
      <w:pPr>
        <w:rPr>
          <w:sz w:val="24"/>
          <w:szCs w:val="24"/>
        </w:rPr>
      </w:pPr>
    </w:p>
    <w:p w:rsidR="003253ED" w:rsidRPr="006E5ABB" w:rsidRDefault="003253ED" w:rsidP="003253ED">
      <w:pPr>
        <w:rPr>
          <w:sz w:val="24"/>
          <w:szCs w:val="24"/>
        </w:rPr>
      </w:pPr>
    </w:p>
    <w:p w:rsidR="003253ED" w:rsidRDefault="003253ED" w:rsidP="003253ED"/>
    <w:p w:rsidR="003253ED" w:rsidRDefault="003253ED" w:rsidP="003253ED"/>
    <w:bookmarkEnd w:id="0"/>
    <w:p w:rsidR="00942A58" w:rsidRDefault="00942A58"/>
    <w:sectPr w:rsidR="00942A58">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istral">
    <w:panose1 w:val="03090702030407020403"/>
    <w:charset w:val="00"/>
    <w:family w:val="script"/>
    <w:pitch w:val="variable"/>
    <w:sig w:usb0="00000287" w:usb1="00000000" w:usb2="00000000" w:usb3="00000000" w:csb0="0000009F" w:csb1="00000000"/>
  </w:font>
  <w:font w:name="Brush Script Std">
    <w:altName w:val="Brush Script MT"/>
    <w:panose1 w:val="00000000000000000000"/>
    <w:charset w:val="00"/>
    <w:family w:val="script"/>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317A75"/>
    <w:multiLevelType w:val="hybridMultilevel"/>
    <w:tmpl w:val="7736B04E"/>
    <w:lvl w:ilvl="0" w:tplc="4A924666">
      <w:start w:val="1"/>
      <w:numFmt w:val="decimal"/>
      <w:lvlText w:val="%1."/>
      <w:lvlJc w:val="left"/>
      <w:pPr>
        <w:ind w:left="2988" w:hanging="360"/>
      </w:pPr>
      <w:rPr>
        <w:rFonts w:hint="default"/>
        <w:b/>
      </w:rPr>
    </w:lvl>
    <w:lvl w:ilvl="1" w:tplc="04070003" w:tentative="1">
      <w:start w:val="1"/>
      <w:numFmt w:val="bullet"/>
      <w:lvlText w:val="o"/>
      <w:lvlJc w:val="left"/>
      <w:pPr>
        <w:ind w:left="3708" w:hanging="360"/>
      </w:pPr>
      <w:rPr>
        <w:rFonts w:ascii="Courier New" w:hAnsi="Courier New" w:cs="Courier New" w:hint="default"/>
      </w:rPr>
    </w:lvl>
    <w:lvl w:ilvl="2" w:tplc="04070005" w:tentative="1">
      <w:start w:val="1"/>
      <w:numFmt w:val="bullet"/>
      <w:lvlText w:val=""/>
      <w:lvlJc w:val="left"/>
      <w:pPr>
        <w:ind w:left="4428" w:hanging="360"/>
      </w:pPr>
      <w:rPr>
        <w:rFonts w:ascii="Wingdings" w:hAnsi="Wingdings" w:hint="default"/>
      </w:rPr>
    </w:lvl>
    <w:lvl w:ilvl="3" w:tplc="04070001" w:tentative="1">
      <w:start w:val="1"/>
      <w:numFmt w:val="bullet"/>
      <w:lvlText w:val=""/>
      <w:lvlJc w:val="left"/>
      <w:pPr>
        <w:ind w:left="5148" w:hanging="360"/>
      </w:pPr>
      <w:rPr>
        <w:rFonts w:ascii="Symbol" w:hAnsi="Symbol" w:hint="default"/>
      </w:rPr>
    </w:lvl>
    <w:lvl w:ilvl="4" w:tplc="04070003" w:tentative="1">
      <w:start w:val="1"/>
      <w:numFmt w:val="bullet"/>
      <w:lvlText w:val="o"/>
      <w:lvlJc w:val="left"/>
      <w:pPr>
        <w:ind w:left="5868" w:hanging="360"/>
      </w:pPr>
      <w:rPr>
        <w:rFonts w:ascii="Courier New" w:hAnsi="Courier New" w:cs="Courier New" w:hint="default"/>
      </w:rPr>
    </w:lvl>
    <w:lvl w:ilvl="5" w:tplc="04070005" w:tentative="1">
      <w:start w:val="1"/>
      <w:numFmt w:val="bullet"/>
      <w:lvlText w:val=""/>
      <w:lvlJc w:val="left"/>
      <w:pPr>
        <w:ind w:left="6588" w:hanging="360"/>
      </w:pPr>
      <w:rPr>
        <w:rFonts w:ascii="Wingdings" w:hAnsi="Wingdings" w:hint="default"/>
      </w:rPr>
    </w:lvl>
    <w:lvl w:ilvl="6" w:tplc="04070001" w:tentative="1">
      <w:start w:val="1"/>
      <w:numFmt w:val="bullet"/>
      <w:lvlText w:val=""/>
      <w:lvlJc w:val="left"/>
      <w:pPr>
        <w:ind w:left="7308" w:hanging="360"/>
      </w:pPr>
      <w:rPr>
        <w:rFonts w:ascii="Symbol" w:hAnsi="Symbol" w:hint="default"/>
      </w:rPr>
    </w:lvl>
    <w:lvl w:ilvl="7" w:tplc="04070003" w:tentative="1">
      <w:start w:val="1"/>
      <w:numFmt w:val="bullet"/>
      <w:lvlText w:val="o"/>
      <w:lvlJc w:val="left"/>
      <w:pPr>
        <w:ind w:left="8028" w:hanging="360"/>
      </w:pPr>
      <w:rPr>
        <w:rFonts w:ascii="Courier New" w:hAnsi="Courier New" w:cs="Courier New" w:hint="default"/>
      </w:rPr>
    </w:lvl>
    <w:lvl w:ilvl="8" w:tplc="04070005" w:tentative="1">
      <w:start w:val="1"/>
      <w:numFmt w:val="bullet"/>
      <w:lvlText w:val=""/>
      <w:lvlJc w:val="left"/>
      <w:pPr>
        <w:ind w:left="8748" w:hanging="360"/>
      </w:pPr>
      <w:rPr>
        <w:rFonts w:ascii="Wingdings" w:hAnsi="Wingdings" w:hint="default"/>
      </w:rPr>
    </w:lvl>
  </w:abstractNum>
  <w:abstractNum w:abstractNumId="1">
    <w:nsid w:val="3DD71924"/>
    <w:multiLevelType w:val="hybridMultilevel"/>
    <w:tmpl w:val="5E44B7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41C446B8"/>
    <w:multiLevelType w:val="hybridMultilevel"/>
    <w:tmpl w:val="E856D22E"/>
    <w:lvl w:ilvl="0" w:tplc="04070001">
      <w:start w:val="1"/>
      <w:numFmt w:val="bullet"/>
      <w:lvlText w:val=""/>
      <w:lvlJc w:val="left"/>
      <w:pPr>
        <w:ind w:left="2844" w:hanging="360"/>
      </w:pPr>
      <w:rPr>
        <w:rFonts w:ascii="Symbol" w:hAnsi="Symbol" w:hint="default"/>
      </w:rPr>
    </w:lvl>
    <w:lvl w:ilvl="1" w:tplc="04070003" w:tentative="1">
      <w:start w:val="1"/>
      <w:numFmt w:val="bullet"/>
      <w:lvlText w:val="o"/>
      <w:lvlJc w:val="left"/>
      <w:pPr>
        <w:ind w:left="3564" w:hanging="360"/>
      </w:pPr>
      <w:rPr>
        <w:rFonts w:ascii="Courier New" w:hAnsi="Courier New" w:cs="Courier New" w:hint="default"/>
      </w:rPr>
    </w:lvl>
    <w:lvl w:ilvl="2" w:tplc="04070005" w:tentative="1">
      <w:start w:val="1"/>
      <w:numFmt w:val="bullet"/>
      <w:lvlText w:val=""/>
      <w:lvlJc w:val="left"/>
      <w:pPr>
        <w:ind w:left="4284" w:hanging="360"/>
      </w:pPr>
      <w:rPr>
        <w:rFonts w:ascii="Wingdings" w:hAnsi="Wingdings" w:hint="default"/>
      </w:rPr>
    </w:lvl>
    <w:lvl w:ilvl="3" w:tplc="04070001" w:tentative="1">
      <w:start w:val="1"/>
      <w:numFmt w:val="bullet"/>
      <w:lvlText w:val=""/>
      <w:lvlJc w:val="left"/>
      <w:pPr>
        <w:ind w:left="5004" w:hanging="360"/>
      </w:pPr>
      <w:rPr>
        <w:rFonts w:ascii="Symbol" w:hAnsi="Symbol" w:hint="default"/>
      </w:rPr>
    </w:lvl>
    <w:lvl w:ilvl="4" w:tplc="04070003" w:tentative="1">
      <w:start w:val="1"/>
      <w:numFmt w:val="bullet"/>
      <w:lvlText w:val="o"/>
      <w:lvlJc w:val="left"/>
      <w:pPr>
        <w:ind w:left="5724" w:hanging="360"/>
      </w:pPr>
      <w:rPr>
        <w:rFonts w:ascii="Courier New" w:hAnsi="Courier New" w:cs="Courier New" w:hint="default"/>
      </w:rPr>
    </w:lvl>
    <w:lvl w:ilvl="5" w:tplc="04070005" w:tentative="1">
      <w:start w:val="1"/>
      <w:numFmt w:val="bullet"/>
      <w:lvlText w:val=""/>
      <w:lvlJc w:val="left"/>
      <w:pPr>
        <w:ind w:left="6444" w:hanging="360"/>
      </w:pPr>
      <w:rPr>
        <w:rFonts w:ascii="Wingdings" w:hAnsi="Wingdings" w:hint="default"/>
      </w:rPr>
    </w:lvl>
    <w:lvl w:ilvl="6" w:tplc="04070001" w:tentative="1">
      <w:start w:val="1"/>
      <w:numFmt w:val="bullet"/>
      <w:lvlText w:val=""/>
      <w:lvlJc w:val="left"/>
      <w:pPr>
        <w:ind w:left="7164" w:hanging="360"/>
      </w:pPr>
      <w:rPr>
        <w:rFonts w:ascii="Symbol" w:hAnsi="Symbol" w:hint="default"/>
      </w:rPr>
    </w:lvl>
    <w:lvl w:ilvl="7" w:tplc="04070003" w:tentative="1">
      <w:start w:val="1"/>
      <w:numFmt w:val="bullet"/>
      <w:lvlText w:val="o"/>
      <w:lvlJc w:val="left"/>
      <w:pPr>
        <w:ind w:left="7884" w:hanging="360"/>
      </w:pPr>
      <w:rPr>
        <w:rFonts w:ascii="Courier New" w:hAnsi="Courier New" w:cs="Courier New" w:hint="default"/>
      </w:rPr>
    </w:lvl>
    <w:lvl w:ilvl="8" w:tplc="04070005" w:tentative="1">
      <w:start w:val="1"/>
      <w:numFmt w:val="bullet"/>
      <w:lvlText w:val=""/>
      <w:lvlJc w:val="left"/>
      <w:pPr>
        <w:ind w:left="8604" w:hanging="360"/>
      </w:pPr>
      <w:rPr>
        <w:rFonts w:ascii="Wingdings" w:hAnsi="Wingdings" w:hint="default"/>
      </w:rPr>
    </w:lvl>
  </w:abstractNum>
  <w:abstractNum w:abstractNumId="3">
    <w:nsid w:val="6CEE2D04"/>
    <w:multiLevelType w:val="hybridMultilevel"/>
    <w:tmpl w:val="20FCE690"/>
    <w:lvl w:ilvl="0" w:tplc="D8249E76">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75DF449D"/>
    <w:multiLevelType w:val="hybridMultilevel"/>
    <w:tmpl w:val="6C963CE8"/>
    <w:lvl w:ilvl="0" w:tplc="6F768720">
      <w:start w:val="1"/>
      <w:numFmt w:val="decimal"/>
      <w:lvlText w:val="%1."/>
      <w:lvlJc w:val="left"/>
      <w:pPr>
        <w:ind w:left="2628" w:hanging="360"/>
      </w:pPr>
      <w:rPr>
        <w:rFonts w:hint="default"/>
      </w:rPr>
    </w:lvl>
    <w:lvl w:ilvl="1" w:tplc="04070019" w:tentative="1">
      <w:start w:val="1"/>
      <w:numFmt w:val="lowerLetter"/>
      <w:lvlText w:val="%2."/>
      <w:lvlJc w:val="left"/>
      <w:pPr>
        <w:ind w:left="3348" w:hanging="360"/>
      </w:pPr>
    </w:lvl>
    <w:lvl w:ilvl="2" w:tplc="0407001B" w:tentative="1">
      <w:start w:val="1"/>
      <w:numFmt w:val="lowerRoman"/>
      <w:lvlText w:val="%3."/>
      <w:lvlJc w:val="right"/>
      <w:pPr>
        <w:ind w:left="4068" w:hanging="180"/>
      </w:pPr>
    </w:lvl>
    <w:lvl w:ilvl="3" w:tplc="0407000F" w:tentative="1">
      <w:start w:val="1"/>
      <w:numFmt w:val="decimal"/>
      <w:lvlText w:val="%4."/>
      <w:lvlJc w:val="left"/>
      <w:pPr>
        <w:ind w:left="4788" w:hanging="360"/>
      </w:pPr>
    </w:lvl>
    <w:lvl w:ilvl="4" w:tplc="04070019" w:tentative="1">
      <w:start w:val="1"/>
      <w:numFmt w:val="lowerLetter"/>
      <w:lvlText w:val="%5."/>
      <w:lvlJc w:val="left"/>
      <w:pPr>
        <w:ind w:left="5508" w:hanging="360"/>
      </w:pPr>
    </w:lvl>
    <w:lvl w:ilvl="5" w:tplc="0407001B" w:tentative="1">
      <w:start w:val="1"/>
      <w:numFmt w:val="lowerRoman"/>
      <w:lvlText w:val="%6."/>
      <w:lvlJc w:val="right"/>
      <w:pPr>
        <w:ind w:left="6228" w:hanging="180"/>
      </w:pPr>
    </w:lvl>
    <w:lvl w:ilvl="6" w:tplc="0407000F" w:tentative="1">
      <w:start w:val="1"/>
      <w:numFmt w:val="decimal"/>
      <w:lvlText w:val="%7."/>
      <w:lvlJc w:val="left"/>
      <w:pPr>
        <w:ind w:left="6948" w:hanging="360"/>
      </w:pPr>
    </w:lvl>
    <w:lvl w:ilvl="7" w:tplc="04070019" w:tentative="1">
      <w:start w:val="1"/>
      <w:numFmt w:val="lowerLetter"/>
      <w:lvlText w:val="%8."/>
      <w:lvlJc w:val="left"/>
      <w:pPr>
        <w:ind w:left="7668" w:hanging="360"/>
      </w:pPr>
    </w:lvl>
    <w:lvl w:ilvl="8" w:tplc="0407001B" w:tentative="1">
      <w:start w:val="1"/>
      <w:numFmt w:val="lowerRoman"/>
      <w:lvlText w:val="%9."/>
      <w:lvlJc w:val="right"/>
      <w:pPr>
        <w:ind w:left="8388" w:hanging="180"/>
      </w:pPr>
    </w:lvl>
  </w:abstractNum>
  <w:abstractNum w:abstractNumId="5">
    <w:nsid w:val="78077A00"/>
    <w:multiLevelType w:val="hybridMultilevel"/>
    <w:tmpl w:val="C40EC5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1"/>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50"/>
  <w:proofState w:spelling="clean" w:grammar="clean"/>
  <w:attachedTemplate r:id="rId1"/>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270D"/>
    <w:rsid w:val="001129C7"/>
    <w:rsid w:val="001A270D"/>
    <w:rsid w:val="001D6BCE"/>
    <w:rsid w:val="00224E41"/>
    <w:rsid w:val="0024418B"/>
    <w:rsid w:val="002D1C7A"/>
    <w:rsid w:val="00305092"/>
    <w:rsid w:val="003253ED"/>
    <w:rsid w:val="003F624D"/>
    <w:rsid w:val="00516152"/>
    <w:rsid w:val="00674CD1"/>
    <w:rsid w:val="0071252B"/>
    <w:rsid w:val="00733FAE"/>
    <w:rsid w:val="00781E57"/>
    <w:rsid w:val="00942A58"/>
    <w:rsid w:val="00954DA6"/>
    <w:rsid w:val="009A6B81"/>
    <w:rsid w:val="009E64B6"/>
    <w:rsid w:val="00B174CD"/>
    <w:rsid w:val="00B52C4A"/>
    <w:rsid w:val="00CD1462"/>
    <w:rsid w:val="00DE7F45"/>
    <w:rsid w:val="00E15986"/>
    <w:rsid w:val="00E75185"/>
    <w:rsid w:val="00F80F71"/>
    <w:rsid w:val="00F82A8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253ED"/>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3253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3253ED"/>
    <w:pPr>
      <w:ind w:left="720"/>
      <w:contextualSpacing/>
    </w:pPr>
  </w:style>
  <w:style w:type="character" w:styleId="Hyperlink">
    <w:name w:val="Hyperlink"/>
    <w:basedOn w:val="Absatz-Standardschriftart"/>
    <w:uiPriority w:val="99"/>
    <w:unhideWhenUsed/>
    <w:rsid w:val="003253ED"/>
    <w:rPr>
      <w:color w:val="0000FF" w:themeColor="hyperlink"/>
      <w:u w:val="single"/>
    </w:rPr>
  </w:style>
  <w:style w:type="paragraph" w:styleId="Sprechblasentext">
    <w:name w:val="Balloon Text"/>
    <w:basedOn w:val="Standard"/>
    <w:link w:val="SprechblasentextZchn"/>
    <w:uiPriority w:val="99"/>
    <w:semiHidden/>
    <w:unhideWhenUsed/>
    <w:rsid w:val="003253E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253E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253ED"/>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3253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3253ED"/>
    <w:pPr>
      <w:ind w:left="720"/>
      <w:contextualSpacing/>
    </w:pPr>
  </w:style>
  <w:style w:type="character" w:styleId="Hyperlink">
    <w:name w:val="Hyperlink"/>
    <w:basedOn w:val="Absatz-Standardschriftart"/>
    <w:uiPriority w:val="99"/>
    <w:unhideWhenUsed/>
    <w:rsid w:val="003253ED"/>
    <w:rPr>
      <w:color w:val="0000FF" w:themeColor="hyperlink"/>
      <w:u w:val="single"/>
    </w:rPr>
  </w:style>
  <w:style w:type="paragraph" w:styleId="Sprechblasentext">
    <w:name w:val="Balloon Text"/>
    <w:basedOn w:val="Standard"/>
    <w:link w:val="SprechblasentextZchn"/>
    <w:uiPriority w:val="99"/>
    <w:semiHidden/>
    <w:unhideWhenUsed/>
    <w:rsid w:val="003253E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253E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hyperlink" Target="http://www.nlp-kaiserswerth.de/kontaktformular/" TargetMode="External"/><Relationship Id="rId10" Type="http://schemas.openxmlformats.org/officeDocument/2006/relationships/image" Target="media/image4.JPG"/><Relationship Id="rId4" Type="http://schemas.microsoft.com/office/2007/relationships/stylesWithEffects" Target="stylesWithEffects.xml"/><Relationship Id="rId9" Type="http://schemas.openxmlformats.org/officeDocument/2006/relationships/image" Target="media/image3.JPG"/><Relationship Id="rId14"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D:\Transfer\Newsletter04.dots.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B9E66C-4AC8-4845-929C-2B74E9E28F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Newsletter04.dots</Template>
  <TotalTime>0</TotalTime>
  <Pages>1</Pages>
  <Words>1357</Words>
  <Characters>8556</Characters>
  <Application>Microsoft Office Word</Application>
  <DocSecurity>0</DocSecurity>
  <Lines>71</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9894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 Griessl</dc:creator>
  <cp:lastModifiedBy>Ute Griessl</cp:lastModifiedBy>
  <cp:revision>3</cp:revision>
  <dcterms:created xsi:type="dcterms:W3CDTF">2016-11-30T16:15:00Z</dcterms:created>
  <dcterms:modified xsi:type="dcterms:W3CDTF">2016-11-30T16:20:00Z</dcterms:modified>
</cp:coreProperties>
</file>